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034F0" w14:textId="77777777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  <w:lang w:val="sv-SE"/>
        </w:rPr>
      </w:pPr>
      <w:r w:rsidRPr="00065D77">
        <w:rPr>
          <w:rFonts w:ascii="Arial" w:hAnsi="Arial" w:cs="Arial"/>
          <w:sz w:val="24"/>
          <w:szCs w:val="24"/>
          <w:lang w:val="sv-SE"/>
        </w:rPr>
        <w:t>KEPOLISIAN NEGARA REPUBLIK INDONESIA</w:t>
      </w:r>
    </w:p>
    <w:p w14:paraId="75FBC835" w14:textId="77777777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>DAERAH BENGKULU</w:t>
      </w:r>
    </w:p>
    <w:p w14:paraId="573C7E2E" w14:textId="06050D78" w:rsidR="00F45802" w:rsidRPr="00065D77" w:rsidRDefault="00F45802" w:rsidP="00F45802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 xml:space="preserve">RESOR </w:t>
      </w:r>
      <w:r w:rsidR="00173C78">
        <w:rPr>
          <w:rFonts w:ascii="Arial" w:hAnsi="Arial" w:cs="Arial"/>
          <w:sz w:val="24"/>
          <w:szCs w:val="24"/>
        </w:rPr>
        <w:t xml:space="preserve">BENGKULU </w:t>
      </w:r>
    </w:p>
    <w:p w14:paraId="46C19E53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9B210C" wp14:editId="198CF308">
                <wp:simplePos x="0" y="0"/>
                <wp:positionH relativeFrom="column">
                  <wp:posOffset>27940</wp:posOffset>
                </wp:positionH>
                <wp:positionV relativeFrom="paragraph">
                  <wp:posOffset>-635</wp:posOffset>
                </wp:positionV>
                <wp:extent cx="3321050" cy="0"/>
                <wp:effectExtent l="8890" t="8255" r="1333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F5946" id="Straight Connector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05pt" to="263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"/>
            </w:pict>
          </mc:Fallback>
        </mc:AlternateContent>
      </w:r>
    </w:p>
    <w:p w14:paraId="0CE3BA69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177302F9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3245C01B" w14:textId="77777777" w:rsidR="00F45802" w:rsidRPr="000D3678" w:rsidRDefault="00F45802" w:rsidP="00F45802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</w:p>
    <w:p w14:paraId="38E7A7BF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8C6EF95" wp14:editId="4F5427FD">
            <wp:simplePos x="0" y="0"/>
            <wp:positionH relativeFrom="column">
              <wp:posOffset>1142365</wp:posOffset>
            </wp:positionH>
            <wp:positionV relativeFrom="paragraph">
              <wp:posOffset>51435</wp:posOffset>
            </wp:positionV>
            <wp:extent cx="4152265" cy="3114675"/>
            <wp:effectExtent l="0" t="0" r="0" b="0"/>
            <wp:wrapThrough wrapText="bothSides">
              <wp:wrapPolygon edited="0">
                <wp:start x="10405" y="1321"/>
                <wp:lineTo x="9513" y="2510"/>
                <wp:lineTo x="9910" y="3699"/>
                <wp:lineTo x="8225" y="4624"/>
                <wp:lineTo x="8027" y="5284"/>
                <wp:lineTo x="8423" y="5813"/>
                <wp:lineTo x="6441" y="7927"/>
                <wp:lineTo x="6045" y="8191"/>
                <wp:lineTo x="4658" y="9908"/>
                <wp:lineTo x="3766" y="12418"/>
                <wp:lineTo x="3568" y="14796"/>
                <wp:lineTo x="3667" y="16514"/>
                <wp:lineTo x="4558" y="18495"/>
                <wp:lineTo x="4658" y="18892"/>
                <wp:lineTo x="6640" y="19949"/>
                <wp:lineTo x="7234" y="20213"/>
                <wp:lineTo x="14072" y="20213"/>
                <wp:lineTo x="15162" y="19949"/>
                <wp:lineTo x="16748" y="19024"/>
                <wp:lineTo x="16648" y="18495"/>
                <wp:lineTo x="17045" y="18495"/>
                <wp:lineTo x="17838" y="17042"/>
                <wp:lineTo x="18036" y="14268"/>
                <wp:lineTo x="17838" y="12154"/>
                <wp:lineTo x="15459" y="8323"/>
                <wp:lineTo x="12883" y="4492"/>
                <wp:lineTo x="11396" y="3699"/>
                <wp:lineTo x="11892" y="3039"/>
                <wp:lineTo x="11793" y="2510"/>
                <wp:lineTo x="10901" y="1321"/>
                <wp:lineTo x="10405" y="1321"/>
              </wp:wrapPolygon>
            </wp:wrapThrough>
            <wp:docPr id="9" name="Picture 9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B1F5B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6D8EBF25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1847ED86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1A6FE38E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51798910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3E8C19C8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48"/>
          <w:szCs w:val="24"/>
          <w:lang w:val="fi-FI"/>
        </w:rPr>
      </w:pPr>
    </w:p>
    <w:p w14:paraId="1FC5E7DF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 xml:space="preserve">STANDAR OPERASIONAL PROSEDUR ( S O P ) </w:t>
      </w:r>
    </w:p>
    <w:p w14:paraId="065D242A" w14:textId="77777777" w:rsidR="00F45802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  <w:r>
        <w:rPr>
          <w:rFonts w:ascii="Arial" w:hAnsi="Arial" w:cs="Arial"/>
          <w:b/>
          <w:sz w:val="38"/>
          <w:szCs w:val="24"/>
          <w:lang w:val="sv-SE"/>
        </w:rPr>
        <w:t>Tentang</w:t>
      </w:r>
    </w:p>
    <w:p w14:paraId="3E41240B" w14:textId="4648BE74" w:rsidR="00F45802" w:rsidRPr="00CC581F" w:rsidRDefault="00F45802" w:rsidP="00F45802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CC581F">
        <w:rPr>
          <w:rFonts w:ascii="Arial" w:hAnsi="Arial" w:cs="Arial"/>
          <w:b/>
          <w:sz w:val="32"/>
          <w:szCs w:val="32"/>
          <w:lang w:val="sv-SE"/>
        </w:rPr>
        <w:t xml:space="preserve">TATA CARA </w:t>
      </w:r>
      <w:r w:rsidR="00F61F4D">
        <w:rPr>
          <w:rFonts w:ascii="Arial" w:hAnsi="Arial" w:cs="Arial"/>
          <w:b/>
          <w:sz w:val="32"/>
          <w:szCs w:val="32"/>
          <w:lang w:val="sv-SE"/>
        </w:rPr>
        <w:t>PENYELENGGARAAN DIALOG INTERAKTIF</w:t>
      </w:r>
      <w:r w:rsidR="00B978BE">
        <w:rPr>
          <w:rFonts w:ascii="Arial" w:hAnsi="Arial" w:cs="Arial"/>
          <w:b/>
          <w:sz w:val="32"/>
          <w:szCs w:val="32"/>
          <w:lang w:val="sv-SE"/>
        </w:rPr>
        <w:t xml:space="preserve"> S</w:t>
      </w:r>
      <w:r w:rsidR="00B978BE">
        <w:rPr>
          <w:rFonts w:ascii="Arial" w:hAnsi="Arial" w:cs="Arial"/>
          <w:b/>
          <w:sz w:val="32"/>
          <w:szCs w:val="32"/>
          <w:lang w:val="id-ID"/>
        </w:rPr>
        <w:t xml:space="preserve">EKSI </w:t>
      </w:r>
      <w:r>
        <w:rPr>
          <w:rFonts w:ascii="Arial" w:hAnsi="Arial" w:cs="Arial"/>
          <w:b/>
          <w:sz w:val="32"/>
          <w:szCs w:val="32"/>
          <w:lang w:val="sv-SE"/>
        </w:rPr>
        <w:t xml:space="preserve"> HUMAS</w:t>
      </w:r>
    </w:p>
    <w:p w14:paraId="3A9B38A5" w14:textId="32750E90" w:rsidR="00173C78" w:rsidRPr="00CC581F" w:rsidRDefault="00F45802" w:rsidP="00173C78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2"/>
          <w:szCs w:val="32"/>
          <w:lang w:val="sv-SE"/>
        </w:rPr>
      </w:pPr>
      <w:r w:rsidRPr="00CC581F">
        <w:rPr>
          <w:rFonts w:ascii="Arial" w:hAnsi="Arial" w:cs="Arial"/>
          <w:b/>
          <w:sz w:val="32"/>
          <w:szCs w:val="32"/>
          <w:lang w:val="sv-SE"/>
        </w:rPr>
        <w:t xml:space="preserve">DI LINGKUNGAN </w:t>
      </w:r>
      <w:r>
        <w:rPr>
          <w:rFonts w:ascii="Arial" w:hAnsi="Arial" w:cs="Arial"/>
          <w:b/>
          <w:sz w:val="32"/>
          <w:szCs w:val="32"/>
          <w:lang w:val="sv-SE"/>
        </w:rPr>
        <w:t xml:space="preserve">POLRES </w:t>
      </w:r>
      <w:r w:rsidR="00173C78">
        <w:rPr>
          <w:rFonts w:ascii="Arial" w:hAnsi="Arial" w:cs="Arial"/>
          <w:b/>
          <w:sz w:val="32"/>
          <w:szCs w:val="32"/>
          <w:lang w:val="sv-SE"/>
        </w:rPr>
        <w:t xml:space="preserve">BENGKULU </w:t>
      </w:r>
    </w:p>
    <w:p w14:paraId="6FD8E901" w14:textId="77777777" w:rsidR="00173C78" w:rsidRPr="00A930BF" w:rsidRDefault="00173C78" w:rsidP="00173C78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b/>
          <w:sz w:val="38"/>
          <w:szCs w:val="24"/>
          <w:lang w:val="sv-SE"/>
        </w:rPr>
      </w:pPr>
    </w:p>
    <w:p w14:paraId="6F6FCE1C" w14:textId="77777777" w:rsidR="00173C78" w:rsidRDefault="00173C78" w:rsidP="00173C78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2F430707" w14:textId="77777777" w:rsidR="00173C78" w:rsidRDefault="00173C78" w:rsidP="00173C78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39715EF3" w14:textId="77777777" w:rsidR="00173C78" w:rsidRDefault="00173C78" w:rsidP="00173C78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4D546E16" w14:textId="77777777" w:rsidR="00173C78" w:rsidRDefault="00173C78" w:rsidP="00173C78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3B102BB7" w14:textId="77777777" w:rsidR="00173C78" w:rsidRPr="00EB3774" w:rsidRDefault="00173C78" w:rsidP="00173C78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7669F0A1" w14:textId="77777777" w:rsidR="00173C78" w:rsidRPr="00EB3774" w:rsidRDefault="00173C78" w:rsidP="00173C78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292740FF" w14:textId="3F5628D5" w:rsidR="00173C78" w:rsidRDefault="00173C78" w:rsidP="00173C78">
      <w:pPr>
        <w:pStyle w:val="BodyText"/>
        <w:tabs>
          <w:tab w:val="clear" w:pos="2268"/>
        </w:tabs>
        <w:spacing w:line="360" w:lineRule="auto"/>
        <w:jc w:val="center"/>
        <w:rPr>
          <w:rFonts w:ascii="Arial" w:hAnsi="Arial" w:cs="Arial"/>
          <w:sz w:val="30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FD99D3" wp14:editId="6A8EE395">
                <wp:simplePos x="0" y="0"/>
                <wp:positionH relativeFrom="column">
                  <wp:posOffset>2514600</wp:posOffset>
                </wp:positionH>
                <wp:positionV relativeFrom="paragraph">
                  <wp:posOffset>370205</wp:posOffset>
                </wp:positionV>
                <wp:extent cx="1143000" cy="34290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2545D" w14:textId="77777777" w:rsidR="00173C78" w:rsidRDefault="00173C78" w:rsidP="00173C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FD99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pt;margin-top:29.15pt;width:9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" stroked="f">
                <v:textbox>
                  <w:txbxContent>
                    <w:p w14:paraId="1BF2545D" w14:textId="77777777" w:rsidR="00173C78" w:rsidRDefault="00173C78" w:rsidP="00173C78"/>
                  </w:txbxContent>
                </v:textbox>
              </v:shape>
            </w:pict>
          </mc:Fallback>
        </mc:AlternateContent>
      </w:r>
      <w:bookmarkStart w:id="0" w:name="_Hlk82886410"/>
      <w:r w:rsidR="00CA40FF">
        <w:rPr>
          <w:rFonts w:ascii="Arial" w:hAnsi="Arial" w:cs="Arial"/>
          <w:sz w:val="30"/>
          <w:szCs w:val="24"/>
          <w:lang w:val="id-ID"/>
        </w:rPr>
        <w:t>Bengkulu</w:t>
      </w:r>
      <w:r w:rsidRPr="002E1EAF">
        <w:rPr>
          <w:rFonts w:ascii="Arial" w:hAnsi="Arial" w:cs="Arial"/>
          <w:sz w:val="30"/>
          <w:szCs w:val="24"/>
          <w:lang w:val="sv-SE"/>
        </w:rPr>
        <w:t xml:space="preserve">, </w:t>
      </w:r>
      <w:r>
        <w:rPr>
          <w:rFonts w:ascii="Arial" w:hAnsi="Arial" w:cs="Arial"/>
          <w:sz w:val="30"/>
          <w:szCs w:val="24"/>
          <w:lang w:val="id-ID"/>
        </w:rPr>
        <w:t xml:space="preserve"> </w:t>
      </w:r>
      <w:r>
        <w:rPr>
          <w:rFonts w:ascii="Arial" w:hAnsi="Arial" w:cs="Arial"/>
          <w:sz w:val="30"/>
          <w:szCs w:val="24"/>
          <w:lang w:val="sv-SE"/>
        </w:rPr>
        <w:t xml:space="preserve"> Januari</w:t>
      </w:r>
      <w:r w:rsidRPr="002E1EAF">
        <w:rPr>
          <w:rFonts w:ascii="Arial" w:hAnsi="Arial" w:cs="Arial"/>
          <w:sz w:val="30"/>
          <w:szCs w:val="24"/>
          <w:lang w:val="sv-SE"/>
        </w:rPr>
        <w:t xml:space="preserve">  20</w:t>
      </w:r>
      <w:r>
        <w:rPr>
          <w:rFonts w:ascii="Arial" w:hAnsi="Arial" w:cs="Arial"/>
          <w:sz w:val="30"/>
          <w:szCs w:val="24"/>
          <w:lang w:val="id-ID"/>
        </w:rPr>
        <w:t>2</w:t>
      </w:r>
      <w:r w:rsidR="00CA40FF">
        <w:rPr>
          <w:rFonts w:ascii="Arial" w:hAnsi="Arial" w:cs="Arial"/>
          <w:sz w:val="30"/>
          <w:szCs w:val="24"/>
          <w:lang w:val="id-ID"/>
        </w:rPr>
        <w:t>2</w:t>
      </w:r>
      <w:bookmarkEnd w:id="0"/>
    </w:p>
    <w:p w14:paraId="13B295BD" w14:textId="4271F741" w:rsidR="00F61F4D" w:rsidRPr="00065D77" w:rsidRDefault="00F61F4D" w:rsidP="00173C78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sv-SE"/>
        </w:rPr>
      </w:pPr>
      <w:r w:rsidRPr="00065D77">
        <w:rPr>
          <w:rFonts w:ascii="Arial" w:hAnsi="Arial" w:cs="Arial"/>
          <w:sz w:val="24"/>
          <w:szCs w:val="24"/>
          <w:lang w:val="sv-SE"/>
        </w:rPr>
        <w:lastRenderedPageBreak/>
        <w:t>KEPOLISIAN NEGARA REPUBLIK INDONESIA</w:t>
      </w:r>
    </w:p>
    <w:p w14:paraId="45271FB8" w14:textId="77777777" w:rsidR="00F61F4D" w:rsidRPr="00065D77" w:rsidRDefault="00F61F4D" w:rsidP="00173C78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>DAERAH BENGKULU</w:t>
      </w:r>
    </w:p>
    <w:p w14:paraId="08F8A832" w14:textId="4696A32C" w:rsidR="000D7E2A" w:rsidRPr="00F61F4D" w:rsidRDefault="00F61F4D" w:rsidP="00173C78">
      <w:pPr>
        <w:pStyle w:val="BodyText"/>
        <w:tabs>
          <w:tab w:val="clear" w:pos="2268"/>
        </w:tabs>
        <w:ind w:right="4428"/>
        <w:jc w:val="center"/>
        <w:rPr>
          <w:rFonts w:ascii="Arial" w:hAnsi="Arial" w:cs="Arial"/>
          <w:sz w:val="24"/>
          <w:szCs w:val="24"/>
        </w:rPr>
      </w:pPr>
      <w:r w:rsidRPr="00065D77">
        <w:rPr>
          <w:rFonts w:ascii="Arial" w:hAnsi="Arial" w:cs="Arial"/>
          <w:sz w:val="24"/>
          <w:szCs w:val="24"/>
        </w:rPr>
        <w:t xml:space="preserve">RESOR </w:t>
      </w:r>
      <w:r w:rsidR="00173C78">
        <w:rPr>
          <w:rFonts w:ascii="Arial" w:hAnsi="Arial" w:cs="Arial"/>
          <w:sz w:val="24"/>
          <w:szCs w:val="24"/>
        </w:rPr>
        <w:t xml:space="preserve">BENGKULU </w:t>
      </w:r>
    </w:p>
    <w:p w14:paraId="46592B2E" w14:textId="77777777" w:rsidR="000D7E2A" w:rsidRPr="004B326F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1358CB" wp14:editId="06BDC0B2">
                <wp:simplePos x="0" y="0"/>
                <wp:positionH relativeFrom="column">
                  <wp:posOffset>27940</wp:posOffset>
                </wp:positionH>
                <wp:positionV relativeFrom="paragraph">
                  <wp:posOffset>-635</wp:posOffset>
                </wp:positionV>
                <wp:extent cx="3286760" cy="0"/>
                <wp:effectExtent l="8890" t="8255" r="9525" b="1079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6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86BA61" id="Straight Connector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05pt" to="26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"/>
            </w:pict>
          </mc:Fallback>
        </mc:AlternateContent>
      </w:r>
    </w:p>
    <w:p w14:paraId="65DA5335" w14:textId="77777777" w:rsidR="000D7E2A" w:rsidRPr="004B326F" w:rsidRDefault="00F61F4D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495AFCFB" wp14:editId="38961FEA">
            <wp:simplePos x="0" y="0"/>
            <wp:positionH relativeFrom="column">
              <wp:posOffset>2755900</wp:posOffset>
            </wp:positionH>
            <wp:positionV relativeFrom="paragraph">
              <wp:posOffset>-635</wp:posOffset>
            </wp:positionV>
            <wp:extent cx="892810" cy="669925"/>
            <wp:effectExtent l="0" t="0" r="0" b="0"/>
            <wp:wrapNone/>
            <wp:docPr id="12" name="Picture 12" descr="D:\BAHAN\po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HAN\polr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70DBF" w14:textId="77777777" w:rsidR="000D7E2A" w:rsidRPr="004B326F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09704AC" w14:textId="77777777" w:rsidR="000D7E2A" w:rsidRPr="004B326F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C9AFB5F" w14:textId="77777777" w:rsidR="000D7E2A" w:rsidRPr="004B326F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40AA50E4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STANDAR OPERASIONAL PROSEDUR ( S O P ) </w:t>
      </w:r>
    </w:p>
    <w:p w14:paraId="60EE0B73" w14:textId="11779128" w:rsidR="000D7E2A" w:rsidRPr="009D4B34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 xml:space="preserve">NOMOR  : B/ </w:t>
      </w:r>
      <w:r w:rsidR="00F61F4D">
        <w:rPr>
          <w:rFonts w:ascii="Arial" w:hAnsi="Arial" w:cs="Arial"/>
          <w:sz w:val="24"/>
          <w:szCs w:val="24"/>
          <w:lang w:val="fi-FI"/>
        </w:rPr>
        <w:t xml:space="preserve"> </w:t>
      </w:r>
      <w:r w:rsidR="00A632A1">
        <w:rPr>
          <w:rFonts w:ascii="Arial" w:hAnsi="Arial" w:cs="Arial"/>
          <w:sz w:val="24"/>
          <w:szCs w:val="24"/>
          <w:lang w:val="id-ID"/>
        </w:rPr>
        <w:t xml:space="preserve"> </w:t>
      </w:r>
      <w:r w:rsidR="00D206C2">
        <w:rPr>
          <w:rFonts w:ascii="Arial" w:hAnsi="Arial" w:cs="Arial"/>
          <w:sz w:val="24"/>
          <w:szCs w:val="24"/>
        </w:rPr>
        <w:t>4</w:t>
      </w:r>
      <w:r w:rsidR="00A632A1">
        <w:rPr>
          <w:rFonts w:ascii="Arial" w:hAnsi="Arial" w:cs="Arial"/>
          <w:sz w:val="24"/>
          <w:szCs w:val="24"/>
          <w:lang w:val="id-ID"/>
        </w:rPr>
        <w:t xml:space="preserve">  </w:t>
      </w:r>
      <w:r w:rsidR="00F61F4D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/ I / TAHUN 20</w:t>
      </w:r>
      <w:r w:rsidR="009D4B34">
        <w:rPr>
          <w:rFonts w:ascii="Arial" w:hAnsi="Arial" w:cs="Arial"/>
          <w:sz w:val="24"/>
          <w:szCs w:val="24"/>
          <w:lang w:val="id-ID"/>
        </w:rPr>
        <w:t>2</w:t>
      </w:r>
      <w:r w:rsidR="00CA40FF">
        <w:rPr>
          <w:rFonts w:ascii="Arial" w:hAnsi="Arial" w:cs="Arial"/>
          <w:sz w:val="24"/>
          <w:szCs w:val="24"/>
          <w:lang w:val="id-ID"/>
        </w:rPr>
        <w:t>2</w:t>
      </w:r>
    </w:p>
    <w:p w14:paraId="273A25B4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7CC52595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TENTANG</w:t>
      </w:r>
    </w:p>
    <w:p w14:paraId="323FB200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09C80FE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TATA CARA PENYELENGGARAAN DIALOG INTERAKTIF SUBBAG HUMAS</w:t>
      </w:r>
    </w:p>
    <w:p w14:paraId="1F0D65B2" w14:textId="24AB727B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DI LINGKUNGAN POLRES </w:t>
      </w:r>
      <w:r w:rsidR="00173C78">
        <w:rPr>
          <w:rFonts w:ascii="Arial" w:hAnsi="Arial" w:cs="Arial"/>
          <w:sz w:val="24"/>
          <w:szCs w:val="24"/>
        </w:rPr>
        <w:t xml:space="preserve">BENGKULU </w:t>
      </w:r>
    </w:p>
    <w:p w14:paraId="600313D6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711CDF17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DENGAN RAHMAT TUHAN YANG MAHA ESA</w:t>
      </w:r>
    </w:p>
    <w:p w14:paraId="7BA77A33" w14:textId="1F012D76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KEPALA KEPOLISIAN RESOR </w:t>
      </w:r>
      <w:r w:rsidR="00173C78">
        <w:rPr>
          <w:rFonts w:ascii="Arial" w:hAnsi="Arial" w:cs="Arial"/>
          <w:sz w:val="24"/>
          <w:szCs w:val="24"/>
        </w:rPr>
        <w:t>BENGKULU</w:t>
      </w:r>
    </w:p>
    <w:p w14:paraId="6307F8AD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43DBF251" w14:textId="61CF048A" w:rsidR="000D7E2A" w:rsidRPr="00E241CA" w:rsidRDefault="000D7E2A" w:rsidP="000D7E2A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Menimbang  :          a.</w:t>
      </w:r>
      <w:r>
        <w:rPr>
          <w:rFonts w:ascii="Arial" w:hAnsi="Arial" w:cs="Arial"/>
          <w:sz w:val="24"/>
          <w:szCs w:val="24"/>
          <w:lang w:val="fi-FI"/>
        </w:rPr>
        <w:tab/>
      </w:r>
      <w:proofErr w:type="spellStart"/>
      <w:proofErr w:type="gramStart"/>
      <w:r w:rsidRPr="00E241CA">
        <w:rPr>
          <w:rFonts w:ascii="Arial" w:hAnsi="Arial" w:cs="Arial"/>
          <w:sz w:val="24"/>
          <w:szCs w:val="24"/>
        </w:rPr>
        <w:t>bahwa</w:t>
      </w:r>
      <w:proofErr w:type="spellEnd"/>
      <w:proofErr w:type="gram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untuk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pada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Tingkat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Kewilayahan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1CA">
        <w:rPr>
          <w:rFonts w:ascii="Arial" w:hAnsi="Arial" w:cs="Arial"/>
          <w:sz w:val="24"/>
          <w:szCs w:val="24"/>
        </w:rPr>
        <w:t>perlu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menetapkan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Peraturan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Kepala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Sub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Hubungan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Masyarakat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1CA">
        <w:rPr>
          <w:rFonts w:ascii="Arial" w:hAnsi="Arial" w:cs="Arial"/>
          <w:sz w:val="24"/>
          <w:szCs w:val="24"/>
        </w:rPr>
        <w:t>Kepolisian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1F4D">
        <w:rPr>
          <w:rFonts w:ascii="Arial" w:hAnsi="Arial" w:cs="Arial"/>
          <w:sz w:val="24"/>
          <w:szCs w:val="24"/>
        </w:rPr>
        <w:t>Resor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73C78">
        <w:rPr>
          <w:rFonts w:ascii="Arial" w:hAnsi="Arial" w:cs="Arial"/>
          <w:sz w:val="24"/>
          <w:szCs w:val="24"/>
        </w:rPr>
        <w:t xml:space="preserve">Bengkulu  </w:t>
      </w:r>
      <w:proofErr w:type="spellStart"/>
      <w:r w:rsidRPr="00E241CA">
        <w:rPr>
          <w:rFonts w:ascii="Arial" w:hAnsi="Arial" w:cs="Arial"/>
          <w:sz w:val="24"/>
          <w:szCs w:val="24"/>
        </w:rPr>
        <w:t>tentang</w:t>
      </w:r>
      <w:proofErr w:type="spellEnd"/>
      <w:r w:rsidRPr="00E241C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</w:t>
      </w:r>
      <w:proofErr w:type="spellEnd"/>
      <w:r>
        <w:rPr>
          <w:rFonts w:ascii="Arial" w:hAnsi="Arial" w:cs="Arial"/>
          <w:sz w:val="24"/>
          <w:szCs w:val="24"/>
        </w:rPr>
        <w:t xml:space="preserve"> Operating </w:t>
      </w:r>
      <w:proofErr w:type="spellStart"/>
      <w:r>
        <w:rPr>
          <w:rFonts w:ascii="Arial" w:hAnsi="Arial" w:cs="Arial"/>
          <w:sz w:val="24"/>
          <w:szCs w:val="24"/>
        </w:rPr>
        <w:t>Prosedure</w:t>
      </w:r>
      <w:proofErr w:type="spellEnd"/>
      <w:r>
        <w:rPr>
          <w:rFonts w:ascii="Arial" w:hAnsi="Arial" w:cs="Arial"/>
          <w:sz w:val="24"/>
          <w:szCs w:val="24"/>
        </w:rPr>
        <w:t xml:space="preserve"> (SOP);</w:t>
      </w:r>
    </w:p>
    <w:p w14:paraId="67EBF5B9" w14:textId="77777777" w:rsidR="000D7E2A" w:rsidRDefault="000D7E2A" w:rsidP="000D7E2A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623EB46A" w14:textId="56CBAFD2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b.</w:t>
      </w:r>
      <w:r>
        <w:rPr>
          <w:rFonts w:ascii="Arial" w:hAnsi="Arial" w:cs="Arial"/>
          <w:sz w:val="24"/>
          <w:szCs w:val="24"/>
          <w:lang w:val="fi-FI"/>
        </w:rPr>
        <w:tab/>
        <w:t xml:space="preserve">bahwa pelaksana fungsi kehumasan dalam pemberian informasi dan dokumentasi di lingkungan Polres </w:t>
      </w:r>
      <w:r w:rsidR="00173C78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dilaksanakan oleh S</w:t>
      </w:r>
      <w:r w:rsidR="00CA40FF">
        <w:rPr>
          <w:rFonts w:ascii="Arial" w:hAnsi="Arial" w:cs="Arial"/>
          <w:sz w:val="24"/>
          <w:szCs w:val="24"/>
          <w:lang w:val="id-ID"/>
        </w:rPr>
        <w:t xml:space="preserve">eksi </w:t>
      </w:r>
      <w:r>
        <w:rPr>
          <w:rFonts w:ascii="Arial" w:hAnsi="Arial" w:cs="Arial"/>
          <w:sz w:val="24"/>
          <w:szCs w:val="24"/>
          <w:lang w:val="fi-FI"/>
        </w:rPr>
        <w:t xml:space="preserve">Humas Polres </w:t>
      </w:r>
      <w:r w:rsidR="00173C78">
        <w:rPr>
          <w:rFonts w:ascii="Arial" w:hAnsi="Arial" w:cs="Arial"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1A9C2A2A" w14:textId="77777777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740A570F" w14:textId="77777777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c.</w:t>
      </w:r>
      <w:r>
        <w:rPr>
          <w:rFonts w:ascii="Arial" w:hAnsi="Arial" w:cs="Arial"/>
          <w:sz w:val="24"/>
          <w:szCs w:val="24"/>
          <w:lang w:val="fi-FI"/>
        </w:rPr>
        <w:tab/>
        <w:t>dengan berdasarkan pertimbangan sebaga</w:t>
      </w:r>
      <w:r w:rsidR="00F61F4D">
        <w:rPr>
          <w:rFonts w:ascii="Arial" w:hAnsi="Arial" w:cs="Arial"/>
          <w:sz w:val="24"/>
          <w:szCs w:val="24"/>
          <w:lang w:val="fi-FI"/>
        </w:rPr>
        <w:t>imana dimaksud dalam huruf a da</w:t>
      </w:r>
      <w:r>
        <w:rPr>
          <w:rFonts w:ascii="Arial" w:hAnsi="Arial" w:cs="Arial"/>
          <w:sz w:val="24"/>
          <w:szCs w:val="24"/>
          <w:lang w:val="fi-FI"/>
        </w:rPr>
        <w:t xml:space="preserve">n b, perlu ditetapkan Standar Operasional Prosedur ( S O P ) tentang  Tata Cara Pemberian Informasi dan Dokumentasi di lingkungan Polda </w:t>
      </w:r>
      <w:r w:rsidR="00F61F4D">
        <w:rPr>
          <w:rFonts w:ascii="Arial" w:hAnsi="Arial" w:cs="Arial"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 xml:space="preserve">; </w:t>
      </w:r>
    </w:p>
    <w:p w14:paraId="4BBAD76E" w14:textId="77777777" w:rsidR="000D7E2A" w:rsidRDefault="000D7E2A" w:rsidP="000D7E2A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59E76FE6" w14:textId="77777777" w:rsidR="000D7E2A" w:rsidRDefault="000D7E2A" w:rsidP="000D7E2A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Mengingat  :            1.</w:t>
      </w:r>
      <w:r>
        <w:rPr>
          <w:rFonts w:ascii="Arial" w:hAnsi="Arial" w:cs="Arial"/>
          <w:sz w:val="24"/>
          <w:szCs w:val="24"/>
          <w:lang w:val="fi-FI"/>
        </w:rPr>
        <w:tab/>
        <w:t>Undang-undang Nomor 2 tahun 2002 tentang Kepolisian Negara Republik Indonesia (lembaga Negara Republik Indonesia Tahun 2002 Nomor 2, Tambahan lembaran Negara Republik Indonesia Nomor 4168);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1EBCBBB3" w14:textId="77777777" w:rsidR="000D7E2A" w:rsidRDefault="000D7E2A" w:rsidP="000D7E2A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49798025" w14:textId="77777777" w:rsidR="000D7E2A" w:rsidRDefault="000D7E2A" w:rsidP="000D7E2A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2.</w:t>
      </w:r>
      <w:r>
        <w:rPr>
          <w:rFonts w:ascii="Arial" w:hAnsi="Arial" w:cs="Arial"/>
          <w:sz w:val="24"/>
          <w:szCs w:val="24"/>
          <w:lang w:val="fi-FI"/>
        </w:rPr>
        <w:tab/>
        <w:t>Peraturan Kepala Kepolisian negara Republik Indonesia Nomor 22 tahun 2010 tentang Susunan Organisasi dan Tata Kerja pada tingkat Kepolisian Daerah;</w:t>
      </w:r>
    </w:p>
    <w:p w14:paraId="5535D52B" w14:textId="77777777" w:rsidR="000D7E2A" w:rsidRDefault="000D7E2A" w:rsidP="000D7E2A">
      <w:pPr>
        <w:pStyle w:val="BodyText"/>
        <w:tabs>
          <w:tab w:val="clear" w:pos="2268"/>
        </w:tabs>
        <w:ind w:left="360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0D3FC8A3" w14:textId="0FFCD9DC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3.</w:t>
      </w:r>
      <w:r>
        <w:rPr>
          <w:rFonts w:ascii="Arial" w:hAnsi="Arial" w:cs="Arial"/>
          <w:sz w:val="24"/>
          <w:szCs w:val="24"/>
          <w:lang w:val="fi-FI"/>
        </w:rPr>
        <w:tab/>
        <w:t>Keputusan Kapolri No.Pol. : Kep/54/X/2002 tanggal 17 Oktober 2002 tentang Organisasi dan Tata Kerja satuan-satuan Organisasi pada tingkat Kepala Kepolisian Republik Indonesia Kewilayahan</w:t>
      </w:r>
      <w:r w:rsidR="004F7375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(</w:t>
      </w:r>
      <w:r w:rsidR="004F7375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Polres</w:t>
      </w:r>
      <w:r w:rsidR="004F7375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/</w:t>
      </w:r>
      <w:r w:rsidR="004F7375">
        <w:rPr>
          <w:rFonts w:ascii="Arial" w:hAnsi="Arial" w:cs="Arial"/>
          <w:sz w:val="24"/>
          <w:szCs w:val="24"/>
          <w:lang w:val="fi-FI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ta dan perubahannya;</w:t>
      </w:r>
    </w:p>
    <w:p w14:paraId="723E869D" w14:textId="77777777" w:rsidR="00173C78" w:rsidRDefault="00173C78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6300CBE9" w14:textId="77777777" w:rsidR="000D7E2A" w:rsidRDefault="000D7E2A" w:rsidP="000D7E2A">
      <w:pPr>
        <w:pStyle w:val="BodyText"/>
        <w:tabs>
          <w:tab w:val="clear" w:pos="2268"/>
        </w:tabs>
        <w:ind w:left="3600" w:hanging="288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2</w:t>
      </w:r>
    </w:p>
    <w:p w14:paraId="5C7F9625" w14:textId="77777777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25AFE7C7" w14:textId="77777777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 tahun 2002  tentang Kepolisian negara Republik Indonesia;</w:t>
      </w:r>
    </w:p>
    <w:p w14:paraId="685B8B11" w14:textId="77777777" w:rsidR="000D7E2A" w:rsidRDefault="000D7E2A" w:rsidP="000D7E2A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</w:t>
      </w:r>
    </w:p>
    <w:p w14:paraId="1AF2F9D9" w14:textId="77777777" w:rsidR="000D7E2A" w:rsidRDefault="000D7E2A" w:rsidP="000D7E2A">
      <w:pPr>
        <w:pStyle w:val="BodyText"/>
        <w:tabs>
          <w:tab w:val="clear" w:pos="2268"/>
        </w:tabs>
        <w:ind w:left="3600" w:hanging="360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                                         5.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14 Tahun 2008 tentang Keterbukaan Informasi Publik;</w:t>
      </w:r>
    </w:p>
    <w:p w14:paraId="7667B82B" w14:textId="77777777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4114E9F" w14:textId="77777777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7.</w:t>
      </w:r>
      <w:r>
        <w:rPr>
          <w:rFonts w:ascii="Arial" w:hAnsi="Arial" w:cs="Arial"/>
          <w:sz w:val="24"/>
          <w:szCs w:val="24"/>
          <w:lang w:val="fi-FI"/>
        </w:rPr>
        <w:tab/>
        <w:t>Undang-undang Republik Indonesia Nomor 25 Tahun 2009 tentang Pelayanan Publik;</w:t>
      </w:r>
    </w:p>
    <w:p w14:paraId="2701ED20" w14:textId="77777777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0FF2A36B" w14:textId="77777777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8.</w:t>
      </w:r>
      <w:r>
        <w:rPr>
          <w:rFonts w:ascii="Arial" w:hAnsi="Arial" w:cs="Arial"/>
          <w:sz w:val="24"/>
          <w:szCs w:val="24"/>
          <w:lang w:val="fi-FI"/>
        </w:rPr>
        <w:tab/>
        <w:t xml:space="preserve">Reformasi Birokrasi Polda </w:t>
      </w:r>
      <w:r w:rsidR="00F61F4D">
        <w:rPr>
          <w:rFonts w:ascii="Arial" w:hAnsi="Arial" w:cs="Arial"/>
          <w:sz w:val="24"/>
          <w:szCs w:val="24"/>
          <w:lang w:val="fi-FI"/>
        </w:rPr>
        <w:t>Bengkulu</w:t>
      </w:r>
      <w:r>
        <w:rPr>
          <w:rFonts w:ascii="Arial" w:hAnsi="Arial" w:cs="Arial"/>
          <w:sz w:val="24"/>
          <w:szCs w:val="24"/>
          <w:lang w:val="fi-FI"/>
        </w:rPr>
        <w:t>;</w:t>
      </w:r>
    </w:p>
    <w:p w14:paraId="6A73FB96" w14:textId="77777777" w:rsidR="000D7E2A" w:rsidRDefault="000D7E2A" w:rsidP="000D7E2A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7E87A0C6" w14:textId="74312340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9.</w:t>
      </w:r>
      <w:r>
        <w:rPr>
          <w:rFonts w:ascii="Arial" w:hAnsi="Arial" w:cs="Arial"/>
          <w:sz w:val="24"/>
          <w:szCs w:val="24"/>
          <w:lang w:val="fi-FI"/>
        </w:rPr>
        <w:tab/>
        <w:t xml:space="preserve">Grand Strategi Polres </w:t>
      </w:r>
      <w:r w:rsidR="00173C78">
        <w:rPr>
          <w:rFonts w:ascii="Arial" w:hAnsi="Arial" w:cs="Arial"/>
          <w:sz w:val="24"/>
          <w:szCs w:val="24"/>
          <w:lang w:val="fi-FI"/>
        </w:rPr>
        <w:t xml:space="preserve">Bengkulu </w:t>
      </w:r>
      <w:r w:rsidR="00CA40FF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>2005 – 2025;</w:t>
      </w:r>
    </w:p>
    <w:p w14:paraId="342FD2BA" w14:textId="77777777" w:rsidR="000D7E2A" w:rsidRDefault="000D7E2A" w:rsidP="000D7E2A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29B3FAB8" w14:textId="00129E8D" w:rsidR="000D7E2A" w:rsidRDefault="00F61F4D" w:rsidP="00F61F4D">
      <w:pPr>
        <w:pStyle w:val="BodyText"/>
        <w:tabs>
          <w:tab w:val="clear" w:pos="2268"/>
        </w:tabs>
        <w:ind w:left="3600" w:hanging="72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10.</w:t>
      </w:r>
      <w:r>
        <w:rPr>
          <w:rFonts w:ascii="Arial" w:hAnsi="Arial" w:cs="Arial"/>
          <w:sz w:val="24"/>
          <w:szCs w:val="24"/>
          <w:lang w:val="fi-FI"/>
        </w:rPr>
        <w:tab/>
        <w:t xml:space="preserve">Rencana Strategi Polres </w:t>
      </w:r>
      <w:r w:rsidR="00173C78">
        <w:rPr>
          <w:rFonts w:ascii="Arial" w:hAnsi="Arial" w:cs="Arial"/>
          <w:sz w:val="24"/>
          <w:szCs w:val="24"/>
          <w:lang w:val="fi-FI"/>
        </w:rPr>
        <w:t xml:space="preserve">Bengkulu </w:t>
      </w:r>
      <w:r w:rsidR="00CA40FF">
        <w:rPr>
          <w:rFonts w:ascii="Arial" w:hAnsi="Arial" w:cs="Arial"/>
          <w:sz w:val="24"/>
          <w:szCs w:val="24"/>
          <w:lang w:val="id-ID"/>
        </w:rPr>
        <w:t xml:space="preserve"> </w:t>
      </w:r>
      <w:r w:rsidR="000D7E2A">
        <w:rPr>
          <w:rFonts w:ascii="Arial" w:hAnsi="Arial" w:cs="Arial"/>
          <w:sz w:val="24"/>
          <w:szCs w:val="24"/>
          <w:lang w:val="fi-FI"/>
        </w:rPr>
        <w:t>Tahun 20</w:t>
      </w:r>
      <w:r w:rsidR="009D4B34">
        <w:rPr>
          <w:rFonts w:ascii="Arial" w:hAnsi="Arial" w:cs="Arial"/>
          <w:sz w:val="24"/>
          <w:szCs w:val="24"/>
          <w:lang w:val="fi-FI"/>
        </w:rPr>
        <w:t>20</w:t>
      </w:r>
      <w:r w:rsidR="000D7E2A">
        <w:rPr>
          <w:rFonts w:ascii="Arial" w:hAnsi="Arial" w:cs="Arial"/>
          <w:sz w:val="24"/>
          <w:szCs w:val="24"/>
          <w:lang w:val="fi-FI"/>
        </w:rPr>
        <w:t xml:space="preserve"> - 202</w:t>
      </w:r>
      <w:r w:rsidR="009D4B34">
        <w:rPr>
          <w:rFonts w:ascii="Arial" w:hAnsi="Arial" w:cs="Arial"/>
          <w:sz w:val="24"/>
          <w:szCs w:val="24"/>
          <w:lang w:val="fi-FI"/>
        </w:rPr>
        <w:t>4</w:t>
      </w:r>
      <w:r w:rsidR="000D7E2A">
        <w:rPr>
          <w:rFonts w:ascii="Arial" w:hAnsi="Arial" w:cs="Arial"/>
          <w:sz w:val="24"/>
          <w:szCs w:val="24"/>
          <w:lang w:val="fi-FI"/>
        </w:rPr>
        <w:t>.</w:t>
      </w:r>
    </w:p>
    <w:p w14:paraId="78A633D1" w14:textId="77777777" w:rsidR="000D7E2A" w:rsidRDefault="000D7E2A" w:rsidP="000D7E2A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1B1EC400" w14:textId="77777777" w:rsidR="000D7E2A" w:rsidRDefault="000D7E2A" w:rsidP="000D7E2A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0651FD35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126B9F7E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MEMUTUSKAN :</w:t>
      </w:r>
    </w:p>
    <w:p w14:paraId="45D251F5" w14:textId="77777777" w:rsidR="000D7E2A" w:rsidRDefault="000D7E2A" w:rsidP="000D7E2A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309EEBC9" w14:textId="4793B240" w:rsidR="000D7E2A" w:rsidRDefault="000D7E2A" w:rsidP="000D7E2A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Menetapkan       :</w:t>
      </w:r>
      <w:r>
        <w:rPr>
          <w:rFonts w:ascii="Arial" w:hAnsi="Arial" w:cs="Arial"/>
          <w:sz w:val="24"/>
          <w:szCs w:val="24"/>
          <w:lang w:val="fi-FI"/>
        </w:rPr>
        <w:tab/>
        <w:t xml:space="preserve">STANDAR OPERASIONAL PROSEDUR ( S O P ) KEPALA KEPOLISIAN RESOR </w:t>
      </w:r>
      <w:r w:rsidR="00173C78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TENTANG TATA CARA PENYELENGGARAAN DIALOG INTERAKTIF DI LINGKUNGAN</w:t>
      </w:r>
      <w:r w:rsidR="00CA40FF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fi-FI"/>
        </w:rPr>
        <w:t xml:space="preserve"> KEPOLISIAN RESOR </w:t>
      </w:r>
      <w:r w:rsidR="00173C78">
        <w:rPr>
          <w:rFonts w:ascii="Arial" w:hAnsi="Arial" w:cs="Arial"/>
          <w:sz w:val="24"/>
          <w:szCs w:val="24"/>
          <w:lang w:val="fi-FI"/>
        </w:rPr>
        <w:t xml:space="preserve">BENGKULU </w:t>
      </w:r>
    </w:p>
    <w:p w14:paraId="5BC8584F" w14:textId="77777777" w:rsidR="000D7E2A" w:rsidRDefault="000D7E2A" w:rsidP="000D7E2A">
      <w:pPr>
        <w:pStyle w:val="BodyText"/>
        <w:tabs>
          <w:tab w:val="clear" w:pos="2268"/>
        </w:tabs>
        <w:ind w:left="2880" w:hanging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2FF0A3D2" w14:textId="77777777" w:rsidR="000D7E2A" w:rsidRDefault="000D7E2A" w:rsidP="000D7E2A">
      <w:pPr>
        <w:pStyle w:val="BodyText"/>
        <w:tabs>
          <w:tab w:val="clear" w:pos="2268"/>
        </w:tabs>
        <w:ind w:left="2880"/>
        <w:jc w:val="both"/>
        <w:rPr>
          <w:rFonts w:ascii="Arial" w:hAnsi="Arial" w:cs="Arial"/>
          <w:sz w:val="24"/>
          <w:szCs w:val="24"/>
          <w:lang w:val="fi-FI"/>
        </w:rPr>
      </w:pPr>
    </w:p>
    <w:p w14:paraId="3DC96FF4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 I</w:t>
      </w:r>
    </w:p>
    <w:p w14:paraId="73D8B41C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B829985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UMUM</w:t>
      </w:r>
    </w:p>
    <w:p w14:paraId="3C486D31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4191BD87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1</w:t>
      </w:r>
    </w:p>
    <w:p w14:paraId="0F20BDE3" w14:textId="77777777" w:rsidR="000D7E2A" w:rsidRDefault="000D7E2A" w:rsidP="000D7E2A">
      <w:pPr>
        <w:pStyle w:val="BodyText"/>
        <w:tabs>
          <w:tab w:val="clear" w:pos="2268"/>
        </w:tabs>
        <w:ind w:left="2880"/>
        <w:jc w:val="center"/>
        <w:rPr>
          <w:rFonts w:ascii="Arial" w:hAnsi="Arial" w:cs="Arial"/>
          <w:sz w:val="24"/>
          <w:szCs w:val="24"/>
          <w:lang w:val="fi-FI"/>
        </w:rPr>
      </w:pPr>
    </w:p>
    <w:p w14:paraId="762158C5" w14:textId="77777777" w:rsidR="000D7E2A" w:rsidRDefault="000D7E2A" w:rsidP="000D7E2A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Dalam Peraturan ini yang dimaksud dengan :</w:t>
      </w:r>
    </w:p>
    <w:p w14:paraId="78577D51" w14:textId="77777777" w:rsidR="000D7E2A" w:rsidRDefault="000D7E2A" w:rsidP="000D7E2A">
      <w:pPr>
        <w:pStyle w:val="BodyText"/>
        <w:tabs>
          <w:tab w:val="clear" w:pos="2268"/>
        </w:tabs>
        <w:ind w:left="2880" w:hanging="2880"/>
        <w:rPr>
          <w:rFonts w:ascii="Arial" w:hAnsi="Arial" w:cs="Arial"/>
          <w:sz w:val="24"/>
          <w:szCs w:val="24"/>
          <w:lang w:val="fi-FI"/>
        </w:rPr>
      </w:pPr>
    </w:p>
    <w:p w14:paraId="4F6F8117" w14:textId="781E0D9F" w:rsidR="000D7E2A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wilayah</w:t>
      </w:r>
      <w:proofErr w:type="spellEnd"/>
      <w:r>
        <w:rPr>
          <w:rFonts w:ascii="Arial" w:hAnsi="Arial" w:cs="Arial"/>
          <w:i w:val="0"/>
        </w:rPr>
        <w:t xml:space="preserve"> K</w:t>
      </w:r>
      <w:r w:rsidR="00CA40FF">
        <w:rPr>
          <w:rFonts w:ascii="Arial" w:hAnsi="Arial" w:cs="Arial"/>
          <w:i w:val="0"/>
          <w:lang w:val="id-ID"/>
        </w:rPr>
        <w:t>otaBengkulu</w:t>
      </w:r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173C78">
        <w:rPr>
          <w:rFonts w:ascii="Arial" w:hAnsi="Arial" w:cs="Arial"/>
          <w:i w:val="0"/>
        </w:rPr>
        <w:t xml:space="preserve">Bengkulu </w:t>
      </w:r>
      <w:proofErr w:type="spellStart"/>
      <w:r w:rsidRPr="003B55E9">
        <w:rPr>
          <w:rFonts w:ascii="Arial" w:hAnsi="Arial" w:cs="Arial"/>
          <w:i w:val="0"/>
        </w:rPr>
        <w:t>adalah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alat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negara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berperan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dalam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memelihara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keamanan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ketertiban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menegakkan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hukum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serta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memberikan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perlindungan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pengayoman</w:t>
      </w:r>
      <w:proofErr w:type="spellEnd"/>
      <w:r w:rsidRPr="003B55E9">
        <w:rPr>
          <w:rFonts w:ascii="Arial" w:hAnsi="Arial" w:cs="Arial"/>
          <w:i w:val="0"/>
        </w:rPr>
        <w:t xml:space="preserve">,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pelayanan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dalam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rangka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terpeliharanya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</w:t>
      </w:r>
      <w:r>
        <w:rPr>
          <w:rFonts w:ascii="Arial" w:hAnsi="Arial" w:cs="Arial"/>
          <w:i w:val="0"/>
        </w:rPr>
        <w:t>amanan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daerah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Kabupaten</w:t>
      </w:r>
      <w:proofErr w:type="spellEnd"/>
      <w:r>
        <w:rPr>
          <w:rFonts w:ascii="Arial" w:hAnsi="Arial" w:cs="Arial"/>
          <w:i w:val="0"/>
        </w:rPr>
        <w:t xml:space="preserve"> </w:t>
      </w:r>
      <w:r w:rsidR="00173C78" w:rsidRPr="00173C78">
        <w:rPr>
          <w:rFonts w:ascii="Arial" w:hAnsi="Arial" w:cs="Arial"/>
          <w:i w:val="0"/>
          <w:iCs w:val="0"/>
        </w:rPr>
        <w:t xml:space="preserve">Bengkulu </w:t>
      </w:r>
      <w:r w:rsidRPr="00173C78">
        <w:rPr>
          <w:rFonts w:ascii="Arial" w:hAnsi="Arial" w:cs="Arial"/>
          <w:i w:val="0"/>
          <w:iCs w:val="0"/>
        </w:rPr>
        <w:t>;</w:t>
      </w:r>
    </w:p>
    <w:p w14:paraId="03B82228" w14:textId="5C6927A7" w:rsidR="000D7E2A" w:rsidRPr="003B55E9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S</w:t>
      </w:r>
      <w:r w:rsidR="00CA40FF">
        <w:rPr>
          <w:rFonts w:ascii="Arial" w:hAnsi="Arial" w:cs="Arial"/>
          <w:i w:val="0"/>
          <w:lang w:val="id-ID"/>
        </w:rPr>
        <w:t>eksi</w:t>
      </w:r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Hubungan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CA40FF">
        <w:rPr>
          <w:rFonts w:ascii="Arial" w:hAnsi="Arial" w:cs="Arial"/>
          <w:i w:val="0"/>
          <w:lang w:val="id-ID"/>
        </w:rPr>
        <w:t>ihumas</w:t>
      </w:r>
      <w:r w:rsidRPr="003B55E9"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  <w:lang w:val="id-ID"/>
        </w:rPr>
        <w:t xml:space="preserve">adalah unsur </w:t>
      </w:r>
      <w:proofErr w:type="spellStart"/>
      <w:r w:rsidRPr="003B55E9">
        <w:rPr>
          <w:rFonts w:ascii="Arial" w:hAnsi="Arial" w:cs="Arial"/>
          <w:i w:val="0"/>
        </w:rPr>
        <w:t>pengawas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dan</w:t>
      </w:r>
      <w:proofErr w:type="spellEnd"/>
      <w:r w:rsidRPr="003B55E9">
        <w:rPr>
          <w:rFonts w:ascii="Arial" w:hAnsi="Arial" w:cs="Arial"/>
          <w:i w:val="0"/>
          <w:lang w:val="id-ID"/>
        </w:rPr>
        <w:t xml:space="preserve"> pembantu pimpinan pada tingkat </w:t>
      </w:r>
      <w:proofErr w:type="spellStart"/>
      <w:r w:rsidRPr="003B55E9">
        <w:rPr>
          <w:rFonts w:ascii="Arial" w:hAnsi="Arial" w:cs="Arial"/>
          <w:i w:val="0"/>
        </w:rPr>
        <w:t>Po</w:t>
      </w:r>
      <w:r>
        <w:rPr>
          <w:rFonts w:ascii="Arial" w:hAnsi="Arial" w:cs="Arial"/>
          <w:i w:val="0"/>
        </w:rPr>
        <w:t>lres</w:t>
      </w:r>
      <w:proofErr w:type="spellEnd"/>
      <w:r w:rsidRPr="003B55E9">
        <w:rPr>
          <w:rFonts w:ascii="Arial" w:hAnsi="Arial" w:cs="Arial"/>
          <w:i w:val="0"/>
          <w:lang w:val="id-ID"/>
        </w:rPr>
        <w:t xml:space="preserve"> yang berada di bawah Kapo</w:t>
      </w:r>
      <w:proofErr w:type="spellStart"/>
      <w:r>
        <w:rPr>
          <w:rFonts w:ascii="Arial" w:hAnsi="Arial" w:cs="Arial"/>
          <w:i w:val="0"/>
        </w:rPr>
        <w:t>lres</w:t>
      </w:r>
      <w:proofErr w:type="spellEnd"/>
      <w:r>
        <w:rPr>
          <w:rFonts w:ascii="Arial" w:hAnsi="Arial" w:cs="Arial"/>
          <w:i w:val="0"/>
        </w:rPr>
        <w:t>;</w:t>
      </w:r>
    </w:p>
    <w:p w14:paraId="4A0300FE" w14:textId="77777777" w:rsidR="000D7E2A" w:rsidRDefault="000D7E2A" w:rsidP="000D7E2A">
      <w:pPr>
        <w:pStyle w:val="BodyTextIndent"/>
        <w:spacing w:after="240"/>
        <w:ind w:right="-27"/>
        <w:jc w:val="both"/>
        <w:rPr>
          <w:rFonts w:ascii="Arial" w:hAnsi="Arial" w:cs="Arial"/>
          <w:i w:val="0"/>
        </w:rPr>
      </w:pPr>
    </w:p>
    <w:p w14:paraId="7049ED68" w14:textId="77777777" w:rsidR="000D7E2A" w:rsidRDefault="000D7E2A" w:rsidP="000D7E2A">
      <w:pPr>
        <w:pStyle w:val="BodyTextIndent"/>
        <w:spacing w:after="240"/>
        <w:ind w:right="-27"/>
        <w:jc w:val="both"/>
        <w:rPr>
          <w:rFonts w:ascii="Arial" w:hAnsi="Arial" w:cs="Arial"/>
          <w:i w:val="0"/>
        </w:rPr>
      </w:pPr>
    </w:p>
    <w:p w14:paraId="5F25A684" w14:textId="77777777" w:rsidR="000D7E2A" w:rsidRPr="003B55E9" w:rsidRDefault="000D7E2A" w:rsidP="000D7E2A">
      <w:pPr>
        <w:pStyle w:val="BodyTextIndent"/>
        <w:spacing w:after="240"/>
        <w:ind w:right="-27"/>
        <w:jc w:val="center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lastRenderedPageBreak/>
        <w:t>3</w:t>
      </w:r>
    </w:p>
    <w:p w14:paraId="4271F9FC" w14:textId="77777777" w:rsidR="000D7E2A" w:rsidRDefault="000D7E2A" w:rsidP="000D7E2A">
      <w:pPr>
        <w:pStyle w:val="BodyTextIndent"/>
        <w:spacing w:after="240"/>
        <w:ind w:left="709" w:right="-27"/>
        <w:jc w:val="both"/>
        <w:rPr>
          <w:rFonts w:ascii="Arial" w:hAnsi="Arial" w:cs="Arial"/>
          <w:i w:val="0"/>
        </w:rPr>
      </w:pPr>
    </w:p>
    <w:p w14:paraId="298FFED5" w14:textId="1CC93D9D" w:rsidR="000D7E2A" w:rsidRPr="003B55E9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Kepala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CA40FF">
        <w:rPr>
          <w:rFonts w:ascii="Arial" w:hAnsi="Arial" w:cs="Arial"/>
          <w:i w:val="0"/>
          <w:lang w:val="id-ID"/>
        </w:rPr>
        <w:t>eksi</w:t>
      </w:r>
      <w:r>
        <w:rPr>
          <w:rFonts w:ascii="Arial" w:hAnsi="Arial" w:cs="Arial"/>
          <w:i w:val="0"/>
        </w:rPr>
        <w:t xml:space="preserve"> </w:t>
      </w:r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Hubungan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Masyarakat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Kepolisian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Resor</w:t>
      </w:r>
      <w:proofErr w:type="spellEnd"/>
      <w:r>
        <w:rPr>
          <w:rFonts w:ascii="Arial" w:hAnsi="Arial" w:cs="Arial"/>
          <w:i w:val="0"/>
        </w:rPr>
        <w:t xml:space="preserve"> </w:t>
      </w:r>
      <w:r w:rsidR="00173C78">
        <w:rPr>
          <w:rFonts w:ascii="Arial" w:hAnsi="Arial" w:cs="Arial"/>
          <w:i w:val="0"/>
        </w:rPr>
        <w:t xml:space="preserve">Bengkulu </w:t>
      </w:r>
      <w:r w:rsidRPr="003B55E9">
        <w:rPr>
          <w:rFonts w:ascii="Arial" w:hAnsi="Arial" w:cs="Arial"/>
          <w:i w:val="0"/>
        </w:rPr>
        <w:t xml:space="preserve">yang </w:t>
      </w:r>
      <w:proofErr w:type="spellStart"/>
      <w:r w:rsidRPr="003B55E9">
        <w:rPr>
          <w:rFonts w:ascii="Arial" w:hAnsi="Arial" w:cs="Arial"/>
          <w:i w:val="0"/>
        </w:rPr>
        <w:t>selanjutnya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disingkat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Ka</w:t>
      </w:r>
      <w:r>
        <w:rPr>
          <w:rFonts w:ascii="Arial" w:hAnsi="Arial" w:cs="Arial"/>
          <w:i w:val="0"/>
        </w:rPr>
        <w:t>s</w:t>
      </w:r>
      <w:proofErr w:type="spellEnd"/>
      <w:r w:rsidR="00CA40FF">
        <w:rPr>
          <w:rFonts w:ascii="Arial" w:hAnsi="Arial" w:cs="Arial"/>
          <w:i w:val="0"/>
          <w:lang w:val="id-ID"/>
        </w:rPr>
        <w:t>i</w:t>
      </w:r>
      <w:r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173C78">
        <w:rPr>
          <w:rFonts w:ascii="Arial" w:hAnsi="Arial" w:cs="Arial"/>
          <w:i w:val="0"/>
        </w:rPr>
        <w:t xml:space="preserve">Bengkulu </w:t>
      </w:r>
      <w:proofErr w:type="spellStart"/>
      <w:r w:rsidRPr="003B55E9">
        <w:rPr>
          <w:rFonts w:ascii="Arial" w:hAnsi="Arial" w:cs="Arial"/>
          <w:i w:val="0"/>
        </w:rPr>
        <w:t>adalah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pimpinan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i w:val="0"/>
        </w:rPr>
        <w:t>S</w:t>
      </w:r>
      <w:r w:rsidR="00CA40FF">
        <w:rPr>
          <w:rFonts w:ascii="Arial" w:hAnsi="Arial" w:cs="Arial"/>
          <w:i w:val="0"/>
          <w:lang w:val="id-ID"/>
        </w:rPr>
        <w:t>eksi</w:t>
      </w:r>
      <w:r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humas</w:t>
      </w:r>
      <w:proofErr w:type="spellEnd"/>
      <w:r w:rsidRPr="003B55E9">
        <w:rPr>
          <w:rFonts w:ascii="Arial" w:hAnsi="Arial" w:cs="Arial"/>
          <w:i w:val="0"/>
        </w:rPr>
        <w:t xml:space="preserve"> yang </w:t>
      </w:r>
      <w:proofErr w:type="spellStart"/>
      <w:r w:rsidRPr="003B55E9">
        <w:rPr>
          <w:rFonts w:ascii="Arial" w:hAnsi="Arial" w:cs="Arial"/>
          <w:i w:val="0"/>
        </w:rPr>
        <w:t>bertanggung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jawab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kepada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Kapol</w:t>
      </w:r>
      <w:r>
        <w:rPr>
          <w:rFonts w:ascii="Arial" w:hAnsi="Arial" w:cs="Arial"/>
          <w:i w:val="0"/>
        </w:rPr>
        <w:t>re</w:t>
      </w:r>
      <w:r w:rsidRPr="00173C78">
        <w:rPr>
          <w:rFonts w:ascii="Arial" w:hAnsi="Arial" w:cs="Arial"/>
          <w:i w:val="0"/>
        </w:rPr>
        <w:t>s</w:t>
      </w:r>
      <w:proofErr w:type="spellEnd"/>
      <w:r w:rsidRPr="00173C78">
        <w:rPr>
          <w:rFonts w:ascii="Arial" w:hAnsi="Arial" w:cs="Arial"/>
          <w:i w:val="0"/>
        </w:rPr>
        <w:t xml:space="preserve"> </w:t>
      </w:r>
      <w:r w:rsidR="00173C78" w:rsidRPr="00173C78">
        <w:rPr>
          <w:rFonts w:ascii="Arial" w:hAnsi="Arial" w:cs="Arial"/>
          <w:i w:val="0"/>
        </w:rPr>
        <w:t xml:space="preserve">Bengkulu </w:t>
      </w:r>
      <w:r w:rsidRPr="003B55E9">
        <w:rPr>
          <w:rFonts w:ascii="Arial" w:hAnsi="Arial" w:cs="Arial"/>
          <w:i w:val="0"/>
          <w:lang w:val="nl-NL"/>
        </w:rPr>
        <w:t xml:space="preserve">, dan dalam pelaksanaan tugas sehari-hari di bawah kendali </w:t>
      </w:r>
      <w:r>
        <w:rPr>
          <w:rFonts w:ascii="Arial" w:hAnsi="Arial" w:cs="Arial"/>
          <w:i w:val="0"/>
          <w:lang w:val="nl-NL"/>
        </w:rPr>
        <w:t>Ka</w:t>
      </w:r>
      <w:r w:rsidR="00CA40FF">
        <w:rPr>
          <w:rFonts w:ascii="Arial" w:hAnsi="Arial" w:cs="Arial"/>
          <w:i w:val="0"/>
          <w:lang w:val="id-ID"/>
        </w:rPr>
        <w:t>polres</w:t>
      </w:r>
      <w:r>
        <w:rPr>
          <w:rFonts w:ascii="Arial" w:hAnsi="Arial" w:cs="Arial"/>
          <w:i w:val="0"/>
        </w:rPr>
        <w:t>;</w:t>
      </w:r>
    </w:p>
    <w:p w14:paraId="142FF365" w14:textId="77777777" w:rsidR="000D7E2A" w:rsidRPr="003B55E9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adalah perwujudan saling berkaitan antar unsur-unsur pengemban fungs</w:t>
      </w:r>
      <w:r>
        <w:rPr>
          <w:rFonts w:ascii="Arial" w:hAnsi="Arial" w:cs="Arial"/>
          <w:i w:val="0"/>
          <w:lang w:val="sv-SE"/>
        </w:rPr>
        <w:t>i-fungsi dalam suatu organisasi;</w:t>
      </w:r>
    </w:p>
    <w:p w14:paraId="0E991E25" w14:textId="77777777" w:rsidR="000D7E2A" w:rsidRPr="003B55E9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Tata Cara Kerja adalah aturan-aturan yang harus diikuti dalam melaksanakan kerja di lingkungan organisasi sesuai dengan struktur dan hubungan fungsional antar komponen organisasi tersebut</w:t>
      </w:r>
      <w:r>
        <w:rPr>
          <w:rFonts w:ascii="Arial" w:hAnsi="Arial" w:cs="Arial"/>
          <w:i w:val="0"/>
          <w:lang w:val="sv-SE"/>
        </w:rPr>
        <w:t>;</w:t>
      </w:r>
    </w:p>
    <w:p w14:paraId="23262A9D" w14:textId="77777777" w:rsidR="000D7E2A" w:rsidRPr="003B55E9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Satuan Fungsi adalah bagian dari suatu unit organisasi yang melaksanakan kegiatan sejenis dan merupakan pe</w:t>
      </w:r>
      <w:r>
        <w:rPr>
          <w:rFonts w:ascii="Arial" w:hAnsi="Arial" w:cs="Arial"/>
          <w:i w:val="0"/>
          <w:lang w:val="sv-SE"/>
        </w:rPr>
        <w:t>njabaran tugas pokok organisasi;</w:t>
      </w:r>
    </w:p>
    <w:p w14:paraId="0A3D9338" w14:textId="77777777" w:rsidR="000D7E2A" w:rsidRPr="003B55E9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>Hubungan Vertikal adalah keterkaitan antar komponen / fungsi dalam rangka komando, pengendalian dan pelaporan yang bersifat berjenjang da</w:t>
      </w:r>
      <w:r>
        <w:rPr>
          <w:rFonts w:ascii="Arial" w:hAnsi="Arial" w:cs="Arial"/>
          <w:i w:val="0"/>
          <w:lang w:val="sv-SE"/>
        </w:rPr>
        <w:t>ri atas ke bawah dan sebaliknya;</w:t>
      </w:r>
    </w:p>
    <w:p w14:paraId="77457813" w14:textId="77777777" w:rsidR="000D7E2A" w:rsidRPr="003B55E9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Horizontal adalah keterkaitan antar komponen / fungsi dalam rangka koordinasi yang bersifat sejajar, mendatar atau setingkat </w:t>
      </w:r>
      <w:r>
        <w:rPr>
          <w:rFonts w:ascii="Arial" w:hAnsi="Arial" w:cs="Arial"/>
          <w:i w:val="0"/>
          <w:lang w:val="sv-SE"/>
        </w:rPr>
        <w:t>dan dapat meliputi antar fungsi;</w:t>
      </w:r>
    </w:p>
    <w:p w14:paraId="3F1C5B9A" w14:textId="635AB285" w:rsidR="000D7E2A" w:rsidRPr="003B55E9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Diagonal adalah keterkaitan antar komponen / fungsi secara fungsional yang sifatnya tidak vertikal dan dapat menjangkau eselon lain yang lebih tinggi maupun antar instansi / fungsi di lingkungan </w:t>
      </w:r>
      <w:r>
        <w:rPr>
          <w:rFonts w:ascii="Arial" w:hAnsi="Arial" w:cs="Arial"/>
          <w:i w:val="0"/>
          <w:lang w:val="sv-SE"/>
        </w:rPr>
        <w:t xml:space="preserve">Polres </w:t>
      </w:r>
      <w:r w:rsidR="00173C78" w:rsidRPr="00173C78">
        <w:rPr>
          <w:rFonts w:ascii="Arial" w:hAnsi="Arial" w:cs="Arial"/>
          <w:i w:val="0"/>
        </w:rPr>
        <w:t>Bengkulu Tengah</w:t>
      </w:r>
      <w:r>
        <w:rPr>
          <w:rFonts w:ascii="Arial" w:hAnsi="Arial" w:cs="Arial"/>
          <w:i w:val="0"/>
          <w:lang w:val="sv-SE"/>
        </w:rPr>
        <w:t>;</w:t>
      </w:r>
    </w:p>
    <w:p w14:paraId="3DF2EF99" w14:textId="33EBCF19" w:rsidR="000D7E2A" w:rsidRPr="003B55E9" w:rsidRDefault="000D7E2A" w:rsidP="000D7E2A">
      <w:pPr>
        <w:pStyle w:val="BodyTextIndent"/>
        <w:numPr>
          <w:ilvl w:val="0"/>
          <w:numId w:val="8"/>
        </w:numPr>
        <w:spacing w:after="240"/>
        <w:ind w:left="709" w:right="-27" w:hanging="709"/>
        <w:jc w:val="both"/>
        <w:rPr>
          <w:rFonts w:ascii="Arial" w:hAnsi="Arial" w:cs="Arial"/>
          <w:i w:val="0"/>
        </w:rPr>
      </w:pPr>
      <w:r w:rsidRPr="003B55E9">
        <w:rPr>
          <w:rFonts w:ascii="Arial" w:hAnsi="Arial" w:cs="Arial"/>
          <w:i w:val="0"/>
          <w:lang w:val="sv-SE"/>
        </w:rPr>
        <w:t xml:space="preserve">Hubungan Lintas Sektoral adalah hubungan kerja sama dengan instansi/lembaga  di luar </w:t>
      </w:r>
      <w:r>
        <w:rPr>
          <w:rFonts w:ascii="Arial" w:hAnsi="Arial" w:cs="Arial"/>
          <w:i w:val="0"/>
          <w:lang w:val="sv-SE"/>
        </w:rPr>
        <w:t xml:space="preserve">Polres </w:t>
      </w:r>
      <w:r w:rsidR="00173C78">
        <w:rPr>
          <w:rFonts w:ascii="Arial" w:hAnsi="Arial" w:cs="Arial"/>
          <w:i w:val="0"/>
        </w:rPr>
        <w:t xml:space="preserve">Bengkulu  </w:t>
      </w:r>
      <w:r w:rsidRPr="003B55E9">
        <w:rPr>
          <w:rFonts w:ascii="Arial" w:hAnsi="Arial" w:cs="Arial"/>
          <w:i w:val="0"/>
          <w:lang w:val="sv-SE"/>
        </w:rPr>
        <w:t>dalam rangka kegiatan dan pelaksanaan fungsi teknis yang menjadi tanggung jawabnya.</w:t>
      </w:r>
    </w:p>
    <w:p w14:paraId="2BDE9374" w14:textId="77777777" w:rsidR="000D7E2A" w:rsidRDefault="000D7E2A" w:rsidP="000D7E2A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4CB9EF0" w14:textId="77777777" w:rsidR="000D7E2A" w:rsidRDefault="000D7E2A" w:rsidP="000D7E2A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2</w:t>
      </w:r>
    </w:p>
    <w:p w14:paraId="629D0FD6" w14:textId="77777777" w:rsidR="000D7E2A" w:rsidRDefault="000D7E2A" w:rsidP="000D7E2A">
      <w:pPr>
        <w:pStyle w:val="BodyText"/>
        <w:tabs>
          <w:tab w:val="clear" w:pos="2268"/>
        </w:tabs>
        <w:ind w:left="720" w:hanging="720"/>
        <w:jc w:val="both"/>
        <w:rPr>
          <w:rFonts w:ascii="Arial" w:hAnsi="Arial" w:cs="Arial"/>
          <w:sz w:val="24"/>
          <w:szCs w:val="24"/>
          <w:lang w:val="fi-FI"/>
        </w:rPr>
      </w:pPr>
    </w:p>
    <w:p w14:paraId="3E757CDA" w14:textId="77777777" w:rsidR="000D7E2A" w:rsidRPr="003B55E9" w:rsidRDefault="000D7E2A" w:rsidP="000D7E2A">
      <w:pPr>
        <w:spacing w:after="240"/>
        <w:ind w:right="-27"/>
        <w:jc w:val="both"/>
        <w:rPr>
          <w:rFonts w:ascii="Arial" w:hAnsi="Arial" w:cs="Arial"/>
          <w:i w:val="0"/>
        </w:rPr>
      </w:pPr>
      <w:proofErr w:type="spellStart"/>
      <w:r w:rsidRPr="003B55E9">
        <w:rPr>
          <w:rFonts w:ascii="Arial" w:hAnsi="Arial" w:cs="Arial"/>
          <w:i w:val="0"/>
        </w:rPr>
        <w:t>Tujuan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Peraturan</w:t>
      </w:r>
      <w:proofErr w:type="spellEnd"/>
      <w:r w:rsidRPr="003B55E9">
        <w:rPr>
          <w:rFonts w:ascii="Arial" w:hAnsi="Arial" w:cs="Arial"/>
          <w:i w:val="0"/>
        </w:rPr>
        <w:t xml:space="preserve"> </w:t>
      </w:r>
      <w:proofErr w:type="spellStart"/>
      <w:r w:rsidRPr="003B55E9">
        <w:rPr>
          <w:rFonts w:ascii="Arial" w:hAnsi="Arial" w:cs="Arial"/>
          <w:i w:val="0"/>
        </w:rPr>
        <w:t>ini</w:t>
      </w:r>
      <w:proofErr w:type="spellEnd"/>
      <w:r w:rsidRPr="003B55E9">
        <w:rPr>
          <w:rFonts w:ascii="Arial" w:hAnsi="Arial" w:cs="Arial"/>
          <w:i w:val="0"/>
        </w:rPr>
        <w:t>:</w:t>
      </w:r>
    </w:p>
    <w:p w14:paraId="3C43978E" w14:textId="61395024" w:rsidR="000D7E2A" w:rsidRPr="00C957A3" w:rsidRDefault="000D7E2A" w:rsidP="000D7E2A">
      <w:pPr>
        <w:ind w:left="720" w:right="-27" w:hanging="720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(1)</w:t>
      </w:r>
      <w:r>
        <w:rPr>
          <w:rFonts w:ascii="Arial" w:hAnsi="Arial" w:cs="Arial"/>
          <w:i w:val="0"/>
        </w:rPr>
        <w:tab/>
      </w:r>
      <w:proofErr w:type="spellStart"/>
      <w:r w:rsidRPr="00C957A3">
        <w:rPr>
          <w:rFonts w:ascii="Arial" w:hAnsi="Arial" w:cs="Arial"/>
          <w:i w:val="0"/>
        </w:rPr>
        <w:t>sebagai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pedoman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bagi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pejabat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pemberi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informasi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dilingkungan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173C78">
        <w:rPr>
          <w:rFonts w:ascii="Arial" w:hAnsi="Arial" w:cs="Arial"/>
          <w:i w:val="0"/>
        </w:rPr>
        <w:t xml:space="preserve">Bengkulu </w:t>
      </w:r>
      <w:proofErr w:type="spellStart"/>
      <w:r w:rsidRPr="00C957A3">
        <w:rPr>
          <w:rFonts w:ascii="Arial" w:hAnsi="Arial" w:cs="Arial"/>
          <w:i w:val="0"/>
        </w:rPr>
        <w:t>khususnya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pada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Penyelenggaraan</w:t>
      </w:r>
      <w:proofErr w:type="spellEnd"/>
      <w:r>
        <w:rPr>
          <w:rFonts w:ascii="Arial" w:hAnsi="Arial" w:cs="Arial"/>
          <w:i w:val="0"/>
        </w:rPr>
        <w:t xml:space="preserve"> Dialog </w:t>
      </w:r>
      <w:proofErr w:type="spellStart"/>
      <w:r>
        <w:rPr>
          <w:rFonts w:ascii="Arial" w:hAnsi="Arial" w:cs="Arial"/>
          <w:i w:val="0"/>
        </w:rPr>
        <w:t>Interaktif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terhadap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tugas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pelayanan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informasi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dan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dokumentasi</w:t>
      </w:r>
      <w:proofErr w:type="spellEnd"/>
      <w:r>
        <w:rPr>
          <w:rFonts w:ascii="Arial" w:hAnsi="Arial" w:cs="Arial"/>
          <w:i w:val="0"/>
        </w:rPr>
        <w:t xml:space="preserve"> S</w:t>
      </w:r>
      <w:r w:rsidR="00CA40FF">
        <w:rPr>
          <w:rFonts w:ascii="Arial" w:hAnsi="Arial" w:cs="Arial"/>
          <w:i w:val="0"/>
          <w:lang w:val="id-ID"/>
        </w:rPr>
        <w:t>eksi</w:t>
      </w:r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Humas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>
        <w:rPr>
          <w:rFonts w:ascii="Arial" w:hAnsi="Arial" w:cs="Arial"/>
          <w:i w:val="0"/>
        </w:rPr>
        <w:t>Polres</w:t>
      </w:r>
      <w:proofErr w:type="spellEnd"/>
      <w:r>
        <w:rPr>
          <w:rFonts w:ascii="Arial" w:hAnsi="Arial" w:cs="Arial"/>
          <w:i w:val="0"/>
        </w:rPr>
        <w:t xml:space="preserve"> </w:t>
      </w:r>
      <w:r w:rsidR="00173C78">
        <w:rPr>
          <w:rFonts w:ascii="Arial" w:hAnsi="Arial" w:cs="Arial"/>
          <w:i w:val="0"/>
        </w:rPr>
        <w:t xml:space="preserve">Bengkulu  </w:t>
      </w:r>
      <w:proofErr w:type="spellStart"/>
      <w:r w:rsidRPr="00C957A3">
        <w:rPr>
          <w:rFonts w:ascii="Arial" w:hAnsi="Arial" w:cs="Arial"/>
          <w:i w:val="0"/>
        </w:rPr>
        <w:t>dalam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menyelenggarakan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fungsi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sehari-hari</w:t>
      </w:r>
      <w:proofErr w:type="spellEnd"/>
      <w:r w:rsidRPr="00C957A3">
        <w:rPr>
          <w:rFonts w:ascii="Arial" w:hAnsi="Arial" w:cs="Arial"/>
          <w:i w:val="0"/>
        </w:rPr>
        <w:t xml:space="preserve"> yang </w:t>
      </w:r>
      <w:proofErr w:type="spellStart"/>
      <w:r w:rsidRPr="00C957A3">
        <w:rPr>
          <w:rFonts w:ascii="Arial" w:hAnsi="Arial" w:cs="Arial"/>
          <w:i w:val="0"/>
        </w:rPr>
        <w:t>telah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ditetapkan</w:t>
      </w:r>
      <w:proofErr w:type="spellEnd"/>
      <w:r w:rsidRPr="00C957A3">
        <w:rPr>
          <w:rFonts w:ascii="Arial" w:hAnsi="Arial" w:cs="Arial"/>
          <w:i w:val="0"/>
        </w:rPr>
        <w:t xml:space="preserve">;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</w:p>
    <w:p w14:paraId="0819ECB2" w14:textId="77777777" w:rsidR="000D7E2A" w:rsidRPr="003B55E9" w:rsidRDefault="000D7E2A" w:rsidP="000D7E2A">
      <w:pPr>
        <w:pStyle w:val="ListParagraph"/>
        <w:ind w:left="567" w:right="-27"/>
        <w:jc w:val="both"/>
        <w:rPr>
          <w:rFonts w:ascii="Arial" w:hAnsi="Arial" w:cs="Arial"/>
          <w:i w:val="0"/>
        </w:rPr>
      </w:pPr>
    </w:p>
    <w:p w14:paraId="659A0E6D" w14:textId="77777777" w:rsidR="000D7E2A" w:rsidRPr="00C957A3" w:rsidRDefault="000D7E2A" w:rsidP="000D7E2A">
      <w:pPr>
        <w:tabs>
          <w:tab w:val="left" w:pos="709"/>
        </w:tabs>
        <w:ind w:left="705" w:right="-27" w:hanging="705"/>
        <w:contextualSpacing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(2) </w:t>
      </w:r>
      <w:r>
        <w:rPr>
          <w:rFonts w:ascii="Arial" w:hAnsi="Arial" w:cs="Arial"/>
          <w:i w:val="0"/>
        </w:rPr>
        <w:tab/>
      </w:r>
      <w:proofErr w:type="spellStart"/>
      <w:r>
        <w:rPr>
          <w:rFonts w:ascii="Arial" w:hAnsi="Arial" w:cs="Arial"/>
          <w:i w:val="0"/>
        </w:rPr>
        <w:t>t</w:t>
      </w:r>
      <w:r w:rsidRPr="00C957A3">
        <w:rPr>
          <w:rFonts w:ascii="Arial" w:hAnsi="Arial" w:cs="Arial"/>
          <w:i w:val="0"/>
        </w:rPr>
        <w:t>erselenggaranya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kelancaran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hubungan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kerja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koordinasi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secara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harmonis</w:t>
      </w:r>
      <w:proofErr w:type="spellEnd"/>
      <w:r w:rsidRPr="00C957A3">
        <w:rPr>
          <w:rFonts w:ascii="Arial" w:hAnsi="Arial" w:cs="Arial"/>
          <w:i w:val="0"/>
        </w:rPr>
        <w:t xml:space="preserve">, </w:t>
      </w:r>
      <w:proofErr w:type="spellStart"/>
      <w:r w:rsidRPr="00C957A3">
        <w:rPr>
          <w:rFonts w:ascii="Arial" w:hAnsi="Arial" w:cs="Arial"/>
          <w:i w:val="0"/>
        </w:rPr>
        <w:t>efektif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dan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efisien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guna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menunjang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keberhasilan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pelaksanaan</w:t>
      </w:r>
      <w:proofErr w:type="spellEnd"/>
      <w:r w:rsidRPr="00C957A3">
        <w:rPr>
          <w:rFonts w:ascii="Arial" w:hAnsi="Arial" w:cs="Arial"/>
          <w:i w:val="0"/>
        </w:rPr>
        <w:t xml:space="preserve"> </w:t>
      </w:r>
      <w:proofErr w:type="spellStart"/>
      <w:r w:rsidRPr="00C957A3">
        <w:rPr>
          <w:rFonts w:ascii="Arial" w:hAnsi="Arial" w:cs="Arial"/>
          <w:i w:val="0"/>
        </w:rPr>
        <w:t>tugas</w:t>
      </w:r>
      <w:proofErr w:type="spellEnd"/>
      <w:r w:rsidRPr="00C957A3">
        <w:rPr>
          <w:rFonts w:ascii="Arial" w:hAnsi="Arial" w:cs="Arial"/>
          <w:i w:val="0"/>
        </w:rPr>
        <w:t>.</w:t>
      </w:r>
    </w:p>
    <w:p w14:paraId="62285A6A" w14:textId="77777777" w:rsidR="000D7E2A" w:rsidRDefault="000D7E2A" w:rsidP="000D7E2A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41218726" w14:textId="77777777" w:rsidR="000D7E2A" w:rsidRDefault="000D7E2A" w:rsidP="000D7E2A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D109E75" w14:textId="77777777" w:rsidR="000D7E2A" w:rsidRDefault="000D7E2A" w:rsidP="000D7E2A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4</w:t>
      </w:r>
    </w:p>
    <w:p w14:paraId="219BAB7F" w14:textId="77777777" w:rsidR="000D7E2A" w:rsidRDefault="000D7E2A" w:rsidP="000D7E2A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6C0EFB6E" w14:textId="77777777" w:rsidR="000D7E2A" w:rsidRDefault="000D7E2A" w:rsidP="000D7E2A">
      <w:pPr>
        <w:pStyle w:val="BodyText"/>
        <w:tabs>
          <w:tab w:val="clear" w:pos="2268"/>
        </w:tabs>
        <w:ind w:left="720" w:hanging="720"/>
        <w:jc w:val="center"/>
        <w:rPr>
          <w:rFonts w:ascii="Arial" w:hAnsi="Arial" w:cs="Arial"/>
          <w:sz w:val="24"/>
          <w:szCs w:val="24"/>
          <w:lang w:val="fi-FI"/>
        </w:rPr>
      </w:pPr>
    </w:p>
    <w:p w14:paraId="15D09211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>BAB II</w:t>
      </w:r>
    </w:p>
    <w:p w14:paraId="7D804740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D3A617B" w14:textId="77777777" w:rsidR="000D7E2A" w:rsidRPr="00F67BFF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HAK DAN TANGGUNG JAWAB</w:t>
      </w:r>
    </w:p>
    <w:p w14:paraId="03BA6FA6" w14:textId="77777777" w:rsidR="000D7E2A" w:rsidRDefault="000D7E2A" w:rsidP="000D7E2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59DD1E" w14:textId="77777777" w:rsidR="000D7E2A" w:rsidRPr="00F67BFF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 3</w:t>
      </w:r>
      <w:proofErr w:type="gramEnd"/>
    </w:p>
    <w:p w14:paraId="6C848902" w14:textId="5479FA8B" w:rsidR="000D7E2A" w:rsidRDefault="000D7E2A" w:rsidP="000D7E2A">
      <w:pPr>
        <w:pStyle w:val="BodyText"/>
        <w:tabs>
          <w:tab w:val="clear" w:pos="2268"/>
        </w:tabs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Yang berhak mendapat  bantuan informasi dan dokumentasi adalah setiap anggota Polri yang bertugas di Polres </w:t>
      </w:r>
      <w:r w:rsidR="00173C78">
        <w:rPr>
          <w:rFonts w:ascii="Arial" w:hAnsi="Arial" w:cs="Arial"/>
          <w:sz w:val="24"/>
          <w:szCs w:val="24"/>
          <w:lang w:val="fi-FI"/>
        </w:rPr>
        <w:t xml:space="preserve">Bengkulu </w:t>
      </w:r>
      <w:r>
        <w:rPr>
          <w:rFonts w:ascii="Arial" w:hAnsi="Arial" w:cs="Arial"/>
          <w:sz w:val="24"/>
          <w:szCs w:val="24"/>
          <w:lang w:val="fi-FI"/>
        </w:rPr>
        <w:t>dan media pemberi informasi serta masyarakat yang membutuhkan informasi.</w:t>
      </w:r>
    </w:p>
    <w:p w14:paraId="33890C03" w14:textId="77777777" w:rsidR="000D7E2A" w:rsidRDefault="000D7E2A" w:rsidP="000D7E2A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2B9E935A" w14:textId="77777777" w:rsidR="000D7E2A" w:rsidRDefault="000D7E2A" w:rsidP="000D7E2A">
      <w:pPr>
        <w:pStyle w:val="NoSpacing"/>
        <w:ind w:left="720" w:hanging="7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</w:p>
    <w:p w14:paraId="7D87A960" w14:textId="77777777" w:rsidR="000D7E2A" w:rsidRDefault="000D7E2A" w:rsidP="000D7E2A">
      <w:pPr>
        <w:pStyle w:val="NoSpacing"/>
        <w:ind w:left="720" w:hanging="720"/>
        <w:jc w:val="center"/>
        <w:rPr>
          <w:rFonts w:ascii="Arial" w:hAnsi="Arial" w:cs="Arial"/>
          <w:sz w:val="24"/>
          <w:szCs w:val="24"/>
        </w:rPr>
      </w:pPr>
    </w:p>
    <w:p w14:paraId="5879C53B" w14:textId="0DD9F560" w:rsidR="000D7E2A" w:rsidRDefault="000D7E2A" w:rsidP="00173C78">
      <w:pPr>
        <w:pStyle w:val="NoSpacing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pelaksanaannya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="00BA7090">
        <w:rPr>
          <w:rFonts w:ascii="Arial" w:hAnsi="Arial" w:cs="Arial"/>
          <w:sz w:val="24"/>
          <w:szCs w:val="24"/>
          <w:lang w:val="id-ID"/>
        </w:rPr>
        <w:t>eksi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3C78">
        <w:rPr>
          <w:rFonts w:ascii="Arial" w:hAnsi="Arial" w:cs="Arial"/>
          <w:sz w:val="24"/>
          <w:szCs w:val="24"/>
          <w:lang w:val="fi-FI"/>
        </w:rPr>
        <w:t xml:space="preserve">Bengkulu  </w:t>
      </w:r>
      <w:r>
        <w:rPr>
          <w:rFonts w:ascii="Arial" w:hAnsi="Arial" w:cs="Arial"/>
          <w:sz w:val="24"/>
          <w:szCs w:val="24"/>
        </w:rPr>
        <w:t>yang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bekerjasama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siaran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2903DED" w14:textId="77777777" w:rsidR="000D7E2A" w:rsidRDefault="000D7E2A" w:rsidP="000D7E2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14:paraId="02A4909B" w14:textId="48D3AAA0" w:rsidR="000D7E2A" w:rsidRDefault="000D7E2A" w:rsidP="000D7E2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Pelaksana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ayat</w:t>
      </w:r>
      <w:proofErr w:type="spellEnd"/>
      <w:r>
        <w:rPr>
          <w:rFonts w:ascii="Arial" w:hAnsi="Arial" w:cs="Arial"/>
          <w:sz w:val="24"/>
          <w:szCs w:val="24"/>
        </w:rPr>
        <w:t xml:space="preserve"> (1)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PNS </w:t>
      </w:r>
      <w:proofErr w:type="spellStart"/>
      <w:r>
        <w:rPr>
          <w:rFonts w:ascii="Arial" w:hAnsi="Arial" w:cs="Arial"/>
          <w:sz w:val="24"/>
          <w:szCs w:val="24"/>
        </w:rPr>
        <w:t>Polri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bertindak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pendamping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3C78" w:rsidRPr="00173C78">
        <w:rPr>
          <w:rFonts w:ascii="Arial" w:hAnsi="Arial" w:cs="Arial"/>
          <w:iCs/>
          <w:sz w:val="24"/>
          <w:szCs w:val="24"/>
        </w:rPr>
        <w:t xml:space="preserve">Bengkulu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7E4C462C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F2D0B35" w14:textId="77777777" w:rsidR="000D7E2A" w:rsidRPr="00F67BFF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E13DF87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>BAB III</w:t>
      </w:r>
    </w:p>
    <w:p w14:paraId="2B72E768" w14:textId="77777777" w:rsidR="000D7E2A" w:rsidRPr="00F67BFF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2243E72" w14:textId="77777777" w:rsidR="000D7E2A" w:rsidRPr="00F67BFF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TATA CARA PENYELENGGARAAN DIALOG INTERAKTIF</w:t>
      </w:r>
    </w:p>
    <w:p w14:paraId="737C880F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B7C8FFA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14:paraId="44AC2C48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C2BA46B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Persiapan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penyelenggaraan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14F63AD" w14:textId="77777777" w:rsidR="000D7E2A" w:rsidRDefault="000D7E2A" w:rsidP="000D7E2A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Mempersiapkan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personel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Petugas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penyelenggaraan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Kasatker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DAFD6A3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Mempersiapkan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majalah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Koran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 xml:space="preserve"> lain.</w:t>
      </w:r>
    </w:p>
    <w:p w14:paraId="0DCA0F8C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jadwal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BC329BB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d).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Meminta</w:t>
      </w:r>
      <w:proofErr w:type="spellEnd"/>
      <w:r>
        <w:rPr>
          <w:rFonts w:ascii="Arial" w:hAnsi="Arial" w:cs="Arial"/>
          <w:sz w:val="24"/>
          <w:szCs w:val="24"/>
        </w:rPr>
        <w:t xml:space="preserve"> saran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narasumber</w:t>
      </w:r>
      <w:proofErr w:type="spellEnd"/>
    </w:p>
    <w:p w14:paraId="2924A36E" w14:textId="77777777" w:rsidR="000D7E2A" w:rsidRPr="00F67BFF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D9E8B26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</w:p>
    <w:p w14:paraId="464D28FD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92A593D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Penyelenggaraan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8AE3F26" w14:textId="05734CF1" w:rsidR="000D7E2A" w:rsidRDefault="000D7E2A" w:rsidP="000D7E2A">
      <w:pPr>
        <w:pStyle w:val="NoSpacing"/>
        <w:numPr>
          <w:ilvl w:val="0"/>
          <w:numId w:val="9"/>
        </w:numPr>
        <w:ind w:hanging="73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kamtibmas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terjadwal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diwilayah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73C78">
        <w:rPr>
          <w:rFonts w:ascii="Arial" w:hAnsi="Arial" w:cs="Arial"/>
          <w:sz w:val="24"/>
          <w:szCs w:val="24"/>
          <w:lang w:val="fi-FI"/>
        </w:rPr>
        <w:t xml:space="preserve">Bengkulu Tengah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B93AF2" w14:textId="77777777" w:rsidR="000D7E2A" w:rsidRDefault="000D7E2A" w:rsidP="000D7E2A">
      <w:pPr>
        <w:pStyle w:val="NoSpacing"/>
        <w:numPr>
          <w:ilvl w:val="0"/>
          <w:numId w:val="9"/>
        </w:numPr>
        <w:ind w:hanging="73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persiapan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0171ADA" w14:textId="77777777" w:rsidR="000D7E2A" w:rsidRDefault="000D7E2A" w:rsidP="000D7E2A">
      <w:pPr>
        <w:pStyle w:val="NoSpacing"/>
        <w:numPr>
          <w:ilvl w:val="0"/>
          <w:numId w:val="9"/>
        </w:numPr>
        <w:ind w:hanging="73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PID </w:t>
      </w:r>
      <w:proofErr w:type="spellStart"/>
      <w:r>
        <w:rPr>
          <w:rFonts w:ascii="Arial" w:hAnsi="Arial" w:cs="Arial"/>
          <w:sz w:val="24"/>
          <w:szCs w:val="24"/>
        </w:rPr>
        <w:t>mencatat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16DD4DE" w14:textId="77777777" w:rsidR="000D7E2A" w:rsidRDefault="000D7E2A" w:rsidP="000D7E2A">
      <w:pPr>
        <w:pStyle w:val="NoSpacing"/>
        <w:numPr>
          <w:ilvl w:val="0"/>
          <w:numId w:val="9"/>
        </w:numPr>
        <w:ind w:hanging="73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PID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elektronik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penerimaan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8C20EA" w14:textId="77777777" w:rsidR="000D7E2A" w:rsidRDefault="000D7E2A" w:rsidP="000D7E2A">
      <w:pPr>
        <w:pStyle w:val="NoSpacing"/>
        <w:ind w:left="1440" w:hanging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</w:p>
    <w:p w14:paraId="63D789CC" w14:textId="77777777" w:rsidR="000D7E2A" w:rsidRDefault="000D7E2A" w:rsidP="000D7E2A">
      <w:pPr>
        <w:pStyle w:val="NoSpacing"/>
        <w:ind w:left="1440"/>
        <w:jc w:val="both"/>
        <w:rPr>
          <w:rFonts w:ascii="Arial" w:hAnsi="Arial" w:cs="Arial"/>
          <w:sz w:val="24"/>
          <w:szCs w:val="24"/>
        </w:rPr>
      </w:pPr>
    </w:p>
    <w:p w14:paraId="5ECE3A50" w14:textId="77777777" w:rsidR="000D7E2A" w:rsidRDefault="000D7E2A" w:rsidP="000D7E2A">
      <w:pPr>
        <w:pStyle w:val="NoSpacing"/>
        <w:numPr>
          <w:ilvl w:val="0"/>
          <w:numId w:val="9"/>
        </w:numPr>
        <w:ind w:hanging="73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Pejabat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PID  </w:t>
      </w:r>
      <w:proofErr w:type="spellStart"/>
      <w:r>
        <w:rPr>
          <w:rFonts w:ascii="Arial" w:hAnsi="Arial" w:cs="Arial"/>
          <w:sz w:val="24"/>
          <w:szCs w:val="24"/>
        </w:rPr>
        <w:t>berkoordinasi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pengemban</w:t>
      </w:r>
      <w:proofErr w:type="spellEnd"/>
      <w:r>
        <w:rPr>
          <w:rFonts w:ascii="Arial" w:hAnsi="Arial" w:cs="Arial"/>
          <w:sz w:val="24"/>
          <w:szCs w:val="24"/>
        </w:rPr>
        <w:t xml:space="preserve"> PID </w:t>
      </w:r>
      <w:proofErr w:type="spellStart"/>
      <w:r>
        <w:rPr>
          <w:rFonts w:ascii="Arial" w:hAnsi="Arial" w:cs="Arial"/>
          <w:sz w:val="24"/>
          <w:szCs w:val="24"/>
        </w:rPr>
        <w:t>Satker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kewilayahan</w:t>
      </w:r>
      <w:proofErr w:type="spellEnd"/>
      <w:r>
        <w:rPr>
          <w:rFonts w:ascii="Arial" w:hAnsi="Arial" w:cs="Arial"/>
          <w:sz w:val="24"/>
          <w:szCs w:val="24"/>
        </w:rPr>
        <w:t xml:space="preserve"> paling </w:t>
      </w:r>
      <w:proofErr w:type="spellStart"/>
      <w:r>
        <w:rPr>
          <w:rFonts w:ascii="Arial" w:hAnsi="Arial" w:cs="Arial"/>
          <w:sz w:val="24"/>
          <w:szCs w:val="24"/>
        </w:rPr>
        <w:t>lambat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sepuluh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89FFBC9" w14:textId="77777777" w:rsidR="000D7E2A" w:rsidRDefault="000D7E2A" w:rsidP="000D7E2A">
      <w:pPr>
        <w:pStyle w:val="NoSpacing"/>
        <w:ind w:left="1440"/>
        <w:jc w:val="both"/>
        <w:rPr>
          <w:rFonts w:ascii="Arial" w:hAnsi="Arial" w:cs="Arial"/>
          <w:sz w:val="24"/>
          <w:szCs w:val="24"/>
        </w:rPr>
      </w:pPr>
    </w:p>
    <w:p w14:paraId="1C8B1701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7</w:t>
      </w:r>
    </w:p>
    <w:p w14:paraId="1EFE31B2" w14:textId="77777777" w:rsidR="000D7E2A" w:rsidRDefault="000D7E2A" w:rsidP="000D7E2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penyelenggaraan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8C53336" w14:textId="77777777" w:rsidR="000D7E2A" w:rsidRDefault="000D7E2A" w:rsidP="000D7E2A">
      <w:pPr>
        <w:pStyle w:val="NoSpacing"/>
        <w:numPr>
          <w:ilvl w:val="0"/>
          <w:numId w:val="10"/>
        </w:numPr>
        <w:ind w:hanging="7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PPID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mendokumentasikan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data yang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Kamtibmas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berita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Kepolisian</w:t>
      </w:r>
      <w:proofErr w:type="spellEnd"/>
      <w:r>
        <w:rPr>
          <w:rFonts w:ascii="Arial" w:hAnsi="Arial" w:cs="Arial"/>
          <w:sz w:val="24"/>
          <w:szCs w:val="24"/>
        </w:rPr>
        <w:t xml:space="preserve"> Negara </w:t>
      </w:r>
      <w:proofErr w:type="spellStart"/>
      <w:r>
        <w:rPr>
          <w:rFonts w:ascii="Arial" w:hAnsi="Arial" w:cs="Arial"/>
          <w:sz w:val="24"/>
          <w:szCs w:val="24"/>
        </w:rPr>
        <w:t>Republik</w:t>
      </w:r>
      <w:proofErr w:type="spellEnd"/>
      <w:r>
        <w:rPr>
          <w:rFonts w:ascii="Arial" w:hAnsi="Arial" w:cs="Arial"/>
          <w:sz w:val="24"/>
          <w:szCs w:val="24"/>
        </w:rPr>
        <w:t xml:space="preserve"> Indonesia.</w:t>
      </w:r>
    </w:p>
    <w:p w14:paraId="604A6546" w14:textId="7AF91D1D" w:rsidR="000D7E2A" w:rsidRDefault="000D7E2A" w:rsidP="000D7E2A">
      <w:pPr>
        <w:pStyle w:val="NoSpacing"/>
        <w:numPr>
          <w:ilvl w:val="0"/>
          <w:numId w:val="10"/>
        </w:numPr>
        <w:ind w:hanging="7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PPID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73C78">
        <w:rPr>
          <w:rFonts w:ascii="Arial" w:hAnsi="Arial" w:cs="Arial"/>
          <w:sz w:val="24"/>
          <w:szCs w:val="24"/>
          <w:lang w:val="fi-FI"/>
        </w:rPr>
        <w:t xml:space="preserve">Bengkulu </w:t>
      </w:r>
      <w:proofErr w:type="spellStart"/>
      <w:r>
        <w:rPr>
          <w:rFonts w:ascii="Arial" w:hAnsi="Arial" w:cs="Arial"/>
          <w:sz w:val="24"/>
          <w:szCs w:val="24"/>
        </w:rPr>
        <w:t>bertanggung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akurasi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11C1349" w14:textId="77777777" w:rsidR="000D7E2A" w:rsidRDefault="000D7E2A" w:rsidP="000D7E2A">
      <w:pPr>
        <w:pStyle w:val="NoSpacing"/>
        <w:ind w:left="1440"/>
        <w:jc w:val="both"/>
        <w:rPr>
          <w:rFonts w:ascii="Arial" w:hAnsi="Arial" w:cs="Arial"/>
          <w:sz w:val="24"/>
          <w:szCs w:val="24"/>
        </w:rPr>
      </w:pPr>
    </w:p>
    <w:p w14:paraId="4D1C9DBA" w14:textId="77777777" w:rsidR="000D7E2A" w:rsidRDefault="000D7E2A" w:rsidP="000D7E2A">
      <w:pPr>
        <w:pStyle w:val="NoSpacing"/>
        <w:ind w:left="1440" w:hanging="144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8</w:t>
      </w:r>
    </w:p>
    <w:p w14:paraId="5DDBC9FA" w14:textId="77777777" w:rsidR="000D7E2A" w:rsidRDefault="000D7E2A" w:rsidP="000D7E2A">
      <w:pPr>
        <w:pStyle w:val="NoSpacing"/>
        <w:ind w:left="1440" w:hanging="1440"/>
        <w:jc w:val="center"/>
        <w:rPr>
          <w:rFonts w:ascii="Arial" w:hAnsi="Arial" w:cs="Arial"/>
          <w:sz w:val="24"/>
          <w:szCs w:val="24"/>
        </w:rPr>
      </w:pPr>
    </w:p>
    <w:p w14:paraId="53E05AC1" w14:textId="77777777" w:rsidR="000D7E2A" w:rsidRDefault="000D7E2A" w:rsidP="000D7E2A">
      <w:pPr>
        <w:pStyle w:val="NoSpacing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1067D45" w14:textId="77777777" w:rsidR="000D7E2A" w:rsidRDefault="000D7E2A" w:rsidP="000D7E2A">
      <w:pPr>
        <w:pStyle w:val="NoSpacing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Penyampaian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100B421" w14:textId="77777777" w:rsidR="000D7E2A" w:rsidRDefault="000D7E2A" w:rsidP="000D7E2A">
      <w:pPr>
        <w:pStyle w:val="NoSpacing"/>
        <w:numPr>
          <w:ilvl w:val="0"/>
          <w:numId w:val="11"/>
        </w:numPr>
        <w:ind w:hanging="2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</w:p>
    <w:p w14:paraId="230B3DB1" w14:textId="77777777" w:rsidR="000D7E2A" w:rsidRDefault="000D7E2A" w:rsidP="000D7E2A">
      <w:pPr>
        <w:pStyle w:val="NoSpacing"/>
        <w:numPr>
          <w:ilvl w:val="0"/>
          <w:numId w:val="11"/>
        </w:numPr>
        <w:ind w:hanging="2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jaringan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teknologi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</w:p>
    <w:p w14:paraId="014A71C4" w14:textId="77777777" w:rsidR="000D7E2A" w:rsidRDefault="000D7E2A" w:rsidP="000D7E2A">
      <w:pPr>
        <w:pStyle w:val="NoSpacing"/>
        <w:numPr>
          <w:ilvl w:val="0"/>
          <w:numId w:val="11"/>
        </w:numPr>
        <w:ind w:hanging="2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program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</w:p>
    <w:p w14:paraId="1FFB241A" w14:textId="77777777" w:rsidR="000D7E2A" w:rsidRDefault="000D7E2A" w:rsidP="000D7E2A">
      <w:pPr>
        <w:pStyle w:val="NoSpacing"/>
        <w:ind w:left="1418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Penyampaian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0A4C042" w14:textId="77777777" w:rsidR="000D7E2A" w:rsidRDefault="000D7E2A" w:rsidP="000D7E2A">
      <w:pPr>
        <w:pStyle w:val="NoSpacing"/>
        <w:numPr>
          <w:ilvl w:val="0"/>
          <w:numId w:val="12"/>
        </w:numPr>
        <w:ind w:left="2127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</w:p>
    <w:p w14:paraId="4B70558B" w14:textId="77777777" w:rsidR="000D7E2A" w:rsidRDefault="000D7E2A" w:rsidP="000D7E2A">
      <w:pPr>
        <w:pStyle w:val="NoSpacing"/>
        <w:numPr>
          <w:ilvl w:val="0"/>
          <w:numId w:val="12"/>
        </w:numPr>
        <w:ind w:left="2127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Tanya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</w:p>
    <w:p w14:paraId="2F8E821D" w14:textId="77777777" w:rsidR="000D7E2A" w:rsidRDefault="000D7E2A" w:rsidP="000D7E2A">
      <w:pPr>
        <w:pStyle w:val="NoSpacing"/>
        <w:numPr>
          <w:ilvl w:val="0"/>
          <w:numId w:val="12"/>
        </w:numPr>
        <w:ind w:left="2127" w:hanging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</w:p>
    <w:p w14:paraId="09225A3F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5ECCFD9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9</w:t>
      </w:r>
    </w:p>
    <w:p w14:paraId="68EE6AB5" w14:textId="77777777" w:rsidR="000D7E2A" w:rsidRDefault="000D7E2A" w:rsidP="000D7E2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D808868" w14:textId="77777777" w:rsidR="000D7E2A" w:rsidRDefault="000D7E2A" w:rsidP="000D7E2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Penyampaian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teknologi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6FDD1C6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</w:p>
    <w:p w14:paraId="32658A86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10</w:t>
      </w:r>
    </w:p>
    <w:p w14:paraId="7C7FF83D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46339E4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disediakan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diumumkan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DB0B1DF" w14:textId="77777777" w:rsidR="000D7E2A" w:rsidRDefault="000D7E2A" w:rsidP="000D7E2A">
      <w:pPr>
        <w:pStyle w:val="NoSpacing"/>
        <w:numPr>
          <w:ilvl w:val="0"/>
          <w:numId w:val="13"/>
        </w:numPr>
        <w:ind w:hanging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Berkala</w:t>
      </w:r>
      <w:proofErr w:type="spellEnd"/>
    </w:p>
    <w:p w14:paraId="7EA4B43D" w14:textId="77777777" w:rsidR="000D7E2A" w:rsidRDefault="000D7E2A" w:rsidP="000D7E2A">
      <w:pPr>
        <w:pStyle w:val="NoSpacing"/>
        <w:numPr>
          <w:ilvl w:val="0"/>
          <w:numId w:val="13"/>
        </w:numPr>
        <w:ind w:hanging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merta</w:t>
      </w:r>
      <w:proofErr w:type="spellEnd"/>
      <w:r>
        <w:rPr>
          <w:rFonts w:ascii="Arial" w:hAnsi="Arial" w:cs="Arial"/>
          <w:sz w:val="24"/>
          <w:szCs w:val="24"/>
        </w:rPr>
        <w:t>, dan</w:t>
      </w:r>
    </w:p>
    <w:p w14:paraId="0FA38EA9" w14:textId="77777777" w:rsidR="000D7E2A" w:rsidRDefault="000D7E2A" w:rsidP="000D7E2A">
      <w:pPr>
        <w:pStyle w:val="NoSpacing"/>
        <w:numPr>
          <w:ilvl w:val="0"/>
          <w:numId w:val="13"/>
        </w:numPr>
        <w:ind w:hanging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</w:p>
    <w:p w14:paraId="10A49EAC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</w:p>
    <w:p w14:paraId="1667E595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11</w:t>
      </w:r>
    </w:p>
    <w:p w14:paraId="2ADF4857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2E708D2" w14:textId="335B59FF" w:rsidR="000D7E2A" w:rsidRDefault="000D7E2A" w:rsidP="000D7E2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Kewajiban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layanan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diterima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penolakan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permintaan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penolakan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Dialog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44A4A9E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</w:p>
    <w:p w14:paraId="311D3936" w14:textId="77777777" w:rsidR="000D7E2A" w:rsidRDefault="000D7E2A" w:rsidP="000D7E2A">
      <w:pPr>
        <w:pStyle w:val="NoSpacing"/>
        <w:rPr>
          <w:rFonts w:ascii="Arial" w:hAnsi="Arial" w:cs="Arial"/>
          <w:sz w:val="24"/>
          <w:szCs w:val="24"/>
        </w:rPr>
      </w:pPr>
    </w:p>
    <w:p w14:paraId="741380F8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 IV</w:t>
      </w:r>
    </w:p>
    <w:p w14:paraId="2B47A773" w14:textId="77777777" w:rsidR="000D7E2A" w:rsidRPr="00F67BFF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6EFBC44" w14:textId="77777777" w:rsidR="000D7E2A" w:rsidRPr="00F67BFF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67BFF">
        <w:rPr>
          <w:rFonts w:ascii="Arial" w:hAnsi="Arial" w:cs="Arial"/>
          <w:sz w:val="24"/>
          <w:szCs w:val="24"/>
        </w:rPr>
        <w:t>KETENTUAN TAMBAHAN</w:t>
      </w:r>
    </w:p>
    <w:p w14:paraId="66168692" w14:textId="77777777" w:rsidR="000D7E2A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9357146" w14:textId="77777777" w:rsidR="000D7E2A" w:rsidRPr="00F67BFF" w:rsidRDefault="000D7E2A" w:rsidP="000D7E2A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Pasal</w:t>
      </w:r>
      <w:proofErr w:type="spellEnd"/>
      <w:r>
        <w:rPr>
          <w:rFonts w:ascii="Arial" w:hAnsi="Arial" w:cs="Arial"/>
          <w:sz w:val="24"/>
          <w:szCs w:val="24"/>
        </w:rPr>
        <w:t xml:space="preserve"> 12</w:t>
      </w:r>
    </w:p>
    <w:p w14:paraId="624742ED" w14:textId="77777777" w:rsidR="000D7E2A" w:rsidRPr="00F67BFF" w:rsidRDefault="000D7E2A" w:rsidP="000D7E2A">
      <w:pPr>
        <w:pStyle w:val="NoSpacing"/>
        <w:rPr>
          <w:rFonts w:ascii="Arial" w:hAnsi="Arial" w:cs="Arial"/>
          <w:sz w:val="24"/>
          <w:szCs w:val="24"/>
        </w:rPr>
      </w:pPr>
    </w:p>
    <w:p w14:paraId="62DF5649" w14:textId="508FAE38" w:rsidR="000D7E2A" w:rsidRDefault="000D7E2A" w:rsidP="000D7E2A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  <w:t xml:space="preserve">PPID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73C78">
        <w:rPr>
          <w:rFonts w:ascii="Arial" w:hAnsi="Arial" w:cs="Arial"/>
          <w:sz w:val="24"/>
          <w:szCs w:val="24"/>
          <w:lang w:val="fi-FI"/>
        </w:rPr>
        <w:t xml:space="preserve">Bengkulu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pengemban</w:t>
      </w:r>
      <w:proofErr w:type="spellEnd"/>
      <w:r>
        <w:rPr>
          <w:rFonts w:ascii="Arial" w:hAnsi="Arial" w:cs="Arial"/>
          <w:sz w:val="24"/>
          <w:szCs w:val="24"/>
        </w:rPr>
        <w:t xml:space="preserve"> PID </w:t>
      </w:r>
      <w:proofErr w:type="spellStart"/>
      <w:r>
        <w:rPr>
          <w:rFonts w:ascii="Arial" w:hAnsi="Arial" w:cs="Arial"/>
          <w:sz w:val="24"/>
          <w:szCs w:val="24"/>
        </w:rPr>
        <w:t>Satfung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3C78">
        <w:rPr>
          <w:rFonts w:ascii="Arial" w:hAnsi="Arial" w:cs="Arial"/>
          <w:sz w:val="24"/>
          <w:szCs w:val="24"/>
          <w:lang w:val="fi-FI"/>
        </w:rPr>
        <w:t xml:space="preserve">Bengkulu 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Polsek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Jajaran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CFE26B5" w14:textId="77777777" w:rsidR="000D7E2A" w:rsidRDefault="000D7E2A" w:rsidP="000D7E2A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dikecualikan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kebijakan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D1FAEB8" w14:textId="77777777" w:rsidR="000D7E2A" w:rsidRPr="00F67BFF" w:rsidRDefault="000D7E2A" w:rsidP="000D7E2A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Narasumber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keadaan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wilayah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setempat</w:t>
      </w:r>
      <w:proofErr w:type="spellEnd"/>
    </w:p>
    <w:p w14:paraId="337E8ED4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193A2785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670ADE40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BAB VI</w:t>
      </w:r>
    </w:p>
    <w:p w14:paraId="26FD1B49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570C97C9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KETENTUAN PENUTUP</w:t>
      </w:r>
    </w:p>
    <w:p w14:paraId="1927D2D0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</w:p>
    <w:p w14:paraId="27CF3268" w14:textId="77777777" w:rsidR="000D7E2A" w:rsidRDefault="000D7E2A" w:rsidP="000D7E2A">
      <w:pPr>
        <w:pStyle w:val="BodyText"/>
        <w:tabs>
          <w:tab w:val="clear" w:pos="2268"/>
        </w:tabs>
        <w:jc w:val="center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Pasal  13</w:t>
      </w:r>
    </w:p>
    <w:p w14:paraId="52CD8623" w14:textId="77777777" w:rsidR="000D7E2A" w:rsidRDefault="000D7E2A" w:rsidP="000D7E2A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319FDC0F" w14:textId="77777777" w:rsidR="000D7E2A" w:rsidRDefault="000D7E2A" w:rsidP="000D7E2A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>Standar Operasional Prosedur ( S O P ) ini mulai berlaku pada tanggal ditetapkan.</w:t>
      </w:r>
    </w:p>
    <w:p w14:paraId="5CCA0224" w14:textId="77777777" w:rsidR="000D7E2A" w:rsidRDefault="000D7E2A" w:rsidP="000D7E2A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4CC0FEFC" w14:textId="5DDE5D51" w:rsidR="000D7E2A" w:rsidRDefault="000D7E2A" w:rsidP="000D7E2A">
      <w:pPr>
        <w:pStyle w:val="BodyText"/>
        <w:tabs>
          <w:tab w:val="clear" w:pos="2268"/>
        </w:tabs>
        <w:jc w:val="right"/>
        <w:rPr>
          <w:rFonts w:ascii="Arial" w:hAnsi="Arial" w:cs="Arial"/>
          <w:sz w:val="24"/>
          <w:szCs w:val="24"/>
          <w:lang w:val="fi-FI"/>
        </w:rPr>
      </w:pPr>
    </w:p>
    <w:p w14:paraId="3201C0E1" w14:textId="1F0618D9" w:rsidR="00173C78" w:rsidRDefault="00173C78" w:rsidP="00173C78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E4A077" wp14:editId="47F3F986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fi-FI"/>
        </w:rPr>
        <w:t xml:space="preserve">Ditetapkan di   </w:t>
      </w:r>
      <w:r>
        <w:rPr>
          <w:rFonts w:ascii="Arial" w:hAnsi="Arial" w:cs="Arial"/>
          <w:sz w:val="24"/>
          <w:szCs w:val="24"/>
          <w:lang w:val="fi-FI"/>
        </w:rPr>
        <w:tab/>
        <w:t xml:space="preserve"> :  </w:t>
      </w:r>
      <w:r w:rsidR="00BA7090">
        <w:rPr>
          <w:rFonts w:ascii="Arial" w:hAnsi="Arial" w:cs="Arial"/>
          <w:sz w:val="24"/>
          <w:szCs w:val="24"/>
          <w:lang w:val="id-ID"/>
        </w:rPr>
        <w:t>Bengkulu</w:t>
      </w:r>
    </w:p>
    <w:p w14:paraId="08513AA7" w14:textId="021C021D" w:rsidR="00173C78" w:rsidRPr="00C777F7" w:rsidRDefault="00A85C1F" w:rsidP="00173C78">
      <w:pPr>
        <w:pStyle w:val="BodyText"/>
        <w:tabs>
          <w:tab w:val="clear" w:pos="2268"/>
        </w:tabs>
        <w:ind w:left="3119"/>
        <w:rPr>
          <w:rFonts w:ascii="Arial" w:hAnsi="Arial" w:cs="Arial"/>
          <w:sz w:val="24"/>
          <w:szCs w:val="24"/>
        </w:rPr>
      </w:pPr>
      <w:bookmarkStart w:id="1" w:name="_GoBack"/>
      <w:r w:rsidRPr="00BA7090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FAB3E8F" wp14:editId="0789B5C1">
            <wp:simplePos x="0" y="0"/>
            <wp:positionH relativeFrom="column">
              <wp:posOffset>2476500</wp:posOffset>
            </wp:positionH>
            <wp:positionV relativeFrom="paragraph">
              <wp:posOffset>125730</wp:posOffset>
            </wp:positionV>
            <wp:extent cx="2686050" cy="1104900"/>
            <wp:effectExtent l="0" t="0" r="0" b="0"/>
            <wp:wrapNone/>
            <wp:docPr id="7" name="Picture 7" descr="C:\Users\USER\Downloads\KA BARU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USER\Downloads\KA BARU (1).png"/>
                    <pic:cNvPicPr/>
                  </pic:nvPicPr>
                  <pic:blipFill rotWithShape="1"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9" t="40476" r="11640" b="39947"/>
                    <a:stretch/>
                  </pic:blipFill>
                  <pic:spPr bwMode="auto">
                    <a:xfrm>
                      <a:off x="0" y="0"/>
                      <a:ext cx="2686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173C78" w:rsidRPr="00C777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A6A8" wp14:editId="5DFF0BD8">
                <wp:simplePos x="0" y="0"/>
                <wp:positionH relativeFrom="column">
                  <wp:posOffset>1987550</wp:posOffset>
                </wp:positionH>
                <wp:positionV relativeFrom="paragraph">
                  <wp:posOffset>173355</wp:posOffset>
                </wp:positionV>
                <wp:extent cx="3683000" cy="6350"/>
                <wp:effectExtent l="0" t="0" r="317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4A7896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5pt,13.65pt" to="446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" strokecolor="black [3213]"/>
            </w:pict>
          </mc:Fallback>
        </mc:AlternateContent>
      </w:r>
      <w:r w:rsidR="00173C78" w:rsidRPr="00C777F7">
        <w:rPr>
          <w:rFonts w:ascii="Arial" w:hAnsi="Arial" w:cs="Arial"/>
          <w:sz w:val="24"/>
          <w:szCs w:val="24"/>
          <w:lang w:val="fi-FI"/>
        </w:rPr>
        <w:t xml:space="preserve">Pada tanggal         :    </w:t>
      </w:r>
      <w:r w:rsidR="00173C78" w:rsidRPr="00C777F7">
        <w:rPr>
          <w:rFonts w:ascii="Arial" w:hAnsi="Arial" w:cs="Arial"/>
          <w:sz w:val="24"/>
          <w:szCs w:val="24"/>
          <w:lang w:val="id-ID"/>
        </w:rPr>
        <w:t xml:space="preserve">   </w:t>
      </w:r>
      <w:r w:rsidR="00173C78" w:rsidRPr="00C777F7">
        <w:rPr>
          <w:rFonts w:ascii="Arial" w:hAnsi="Arial" w:cs="Arial"/>
          <w:sz w:val="24"/>
          <w:szCs w:val="24"/>
          <w:lang w:val="fi-FI"/>
        </w:rPr>
        <w:t xml:space="preserve">  Januari  20</w:t>
      </w:r>
      <w:r w:rsidR="00173C78" w:rsidRPr="00C777F7">
        <w:rPr>
          <w:rFonts w:ascii="Arial" w:hAnsi="Arial" w:cs="Arial"/>
          <w:sz w:val="24"/>
          <w:szCs w:val="24"/>
          <w:lang w:val="id-ID"/>
        </w:rPr>
        <w:t>2</w:t>
      </w:r>
      <w:r w:rsidR="00BA7090">
        <w:rPr>
          <w:rFonts w:ascii="Arial" w:hAnsi="Arial" w:cs="Arial"/>
          <w:sz w:val="24"/>
          <w:szCs w:val="24"/>
          <w:lang w:val="id-ID"/>
        </w:rPr>
        <w:t>2</w:t>
      </w:r>
    </w:p>
    <w:p w14:paraId="2F43D403" w14:textId="0DA7805F" w:rsidR="00173C78" w:rsidRPr="00C777F7" w:rsidRDefault="00173C78" w:rsidP="00173C78">
      <w:pPr>
        <w:pStyle w:val="BodyText"/>
        <w:tabs>
          <w:tab w:val="clear" w:pos="2268"/>
        </w:tabs>
        <w:ind w:left="3119" w:right="648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sz w:val="24"/>
          <w:szCs w:val="24"/>
          <w:lang w:val="fi-FI"/>
        </w:rPr>
        <w:t xml:space="preserve">KEPALA KEPOLISIAN RESOR BENGKULU </w:t>
      </w:r>
    </w:p>
    <w:p w14:paraId="58294B88" w14:textId="77777777" w:rsidR="00173C78" w:rsidRPr="00C777F7" w:rsidRDefault="00173C78" w:rsidP="00173C78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</w:p>
    <w:p w14:paraId="43439572" w14:textId="25387638" w:rsidR="00173C78" w:rsidRPr="00C777F7" w:rsidRDefault="00173C78" w:rsidP="00173C78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49170E8" wp14:editId="1C7641CD">
            <wp:simplePos x="0" y="0"/>
            <wp:positionH relativeFrom="margin">
              <wp:posOffset>4359910</wp:posOffset>
            </wp:positionH>
            <wp:positionV relativeFrom="paragraph">
              <wp:posOffset>7011035</wp:posOffset>
            </wp:positionV>
            <wp:extent cx="1183005" cy="14935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7F7">
        <w:rPr>
          <w:rFonts w:ascii="Arial" w:hAnsi="Arial" w:cs="Arial"/>
          <w:sz w:val="24"/>
          <w:szCs w:val="24"/>
          <w:lang w:val="fi-FI"/>
        </w:rPr>
        <w:t xml:space="preserve">   </w:t>
      </w:r>
    </w:p>
    <w:p w14:paraId="12C9059E" w14:textId="77777777" w:rsidR="00173C78" w:rsidRPr="00C777F7" w:rsidRDefault="00173C78" w:rsidP="00173C78">
      <w:pPr>
        <w:pStyle w:val="BodyText"/>
        <w:tabs>
          <w:tab w:val="clear" w:pos="2268"/>
        </w:tabs>
        <w:ind w:left="3420" w:right="648"/>
        <w:jc w:val="center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420654B1" wp14:editId="7FC71143">
            <wp:simplePos x="0" y="0"/>
            <wp:positionH relativeFrom="margin">
              <wp:posOffset>4501515</wp:posOffset>
            </wp:positionH>
            <wp:positionV relativeFrom="paragraph">
              <wp:posOffset>7767320</wp:posOffset>
            </wp:positionV>
            <wp:extent cx="1183005" cy="149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931A6" w14:textId="038BDAFF" w:rsidR="00173C78" w:rsidRPr="00C777F7" w:rsidRDefault="00173C78" w:rsidP="00173C78">
      <w:pPr>
        <w:ind w:left="2410"/>
        <w:jc w:val="center"/>
        <w:rPr>
          <w:rFonts w:ascii="Arial" w:hAnsi="Arial" w:cs="Arial"/>
          <w:i w:val="0"/>
          <w:iCs w:val="0"/>
        </w:rPr>
      </w:pPr>
      <w:r w:rsidRPr="00C777F7">
        <w:rPr>
          <w:rFonts w:ascii="Arial" w:hAnsi="Arial" w:cs="Arial"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A2E0B" wp14:editId="12EE3599">
                <wp:simplePos x="0" y="0"/>
                <wp:positionH relativeFrom="column">
                  <wp:posOffset>2190750</wp:posOffset>
                </wp:positionH>
                <wp:positionV relativeFrom="paragraph">
                  <wp:posOffset>179705</wp:posOffset>
                </wp:positionV>
                <wp:extent cx="3479800" cy="6350"/>
                <wp:effectExtent l="0" t="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9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49096B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4.15pt" to="44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" strokecolor="black [3213]"/>
            </w:pict>
          </mc:Fallback>
        </mc:AlternateContent>
      </w:r>
      <w:r w:rsidRPr="00C777F7">
        <w:rPr>
          <w:rFonts w:ascii="Arial" w:hAnsi="Arial" w:cs="Arial"/>
          <w:i w:val="0"/>
          <w:iCs w:val="0"/>
          <w:lang w:val="id-ID"/>
        </w:rPr>
        <w:t>A</w:t>
      </w:r>
      <w:r w:rsidR="00BA7090">
        <w:rPr>
          <w:rFonts w:ascii="Arial" w:hAnsi="Arial" w:cs="Arial"/>
          <w:i w:val="0"/>
          <w:iCs w:val="0"/>
          <w:lang w:val="id-ID"/>
        </w:rPr>
        <w:t>NDI DADY</w:t>
      </w:r>
      <w:r w:rsidRPr="00C777F7">
        <w:rPr>
          <w:rFonts w:ascii="Arial" w:hAnsi="Arial" w:cs="Arial"/>
          <w:i w:val="0"/>
          <w:iCs w:val="0"/>
          <w:lang w:val="id-ID"/>
        </w:rPr>
        <w:t xml:space="preserve"> ,S.IK.</w:t>
      </w:r>
      <w:r w:rsidRPr="00C777F7">
        <w:rPr>
          <w:rFonts w:ascii="Arial" w:hAnsi="Arial" w:cs="Arial"/>
          <w:i w:val="0"/>
          <w:iCs w:val="0"/>
        </w:rPr>
        <w:t>.</w:t>
      </w:r>
    </w:p>
    <w:p w14:paraId="4122906F" w14:textId="42993772" w:rsidR="00173C78" w:rsidRDefault="00173C78" w:rsidP="00173C78">
      <w:pPr>
        <w:pStyle w:val="BodyText"/>
        <w:tabs>
          <w:tab w:val="clear" w:pos="2268"/>
        </w:tabs>
        <w:ind w:left="3420" w:right="648"/>
        <w:rPr>
          <w:rFonts w:ascii="Arial" w:hAnsi="Arial" w:cs="Arial"/>
          <w:sz w:val="24"/>
          <w:szCs w:val="24"/>
          <w:lang w:val="fi-FI"/>
        </w:rPr>
      </w:pPr>
      <w:r w:rsidRPr="00C777F7">
        <w:rPr>
          <w:rFonts w:ascii="Arial" w:hAnsi="Arial" w:cs="Arial"/>
          <w:noProof/>
          <w:sz w:val="24"/>
          <w:szCs w:val="24"/>
          <w:lang w:val="id-ID"/>
        </w:rPr>
        <w:t xml:space="preserve"> AJUN KOMISARIS BESAR POLISI</w:t>
      </w:r>
      <w:r w:rsidRPr="00C777F7">
        <w:rPr>
          <w:rFonts w:ascii="Arial" w:hAnsi="Arial" w:cs="Arial"/>
          <w:sz w:val="24"/>
          <w:szCs w:val="24"/>
          <w:lang w:val="id-ID"/>
        </w:rPr>
        <w:t xml:space="preserve"> NRP 7</w:t>
      </w:r>
      <w:r w:rsidR="00BA7090">
        <w:rPr>
          <w:rFonts w:ascii="Arial" w:hAnsi="Arial" w:cs="Arial"/>
          <w:sz w:val="24"/>
          <w:szCs w:val="24"/>
          <w:lang w:val="id-ID"/>
        </w:rPr>
        <w:t>7110841</w:t>
      </w:r>
    </w:p>
    <w:p w14:paraId="4A0AF9CD" w14:textId="77777777" w:rsidR="004F7375" w:rsidRDefault="004F7375" w:rsidP="004F7375">
      <w:pPr>
        <w:pStyle w:val="BodyText"/>
        <w:tabs>
          <w:tab w:val="clear" w:pos="2268"/>
          <w:tab w:val="left" w:pos="6733"/>
        </w:tabs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t xml:space="preserve">  </w:t>
      </w:r>
      <w:r>
        <w:rPr>
          <w:rFonts w:ascii="Arial" w:hAnsi="Arial" w:cs="Arial"/>
          <w:sz w:val="24"/>
          <w:szCs w:val="24"/>
          <w:lang w:val="fi-FI"/>
        </w:rPr>
        <w:tab/>
      </w:r>
    </w:p>
    <w:p w14:paraId="221E079D" w14:textId="77777777" w:rsidR="004F7375" w:rsidRDefault="004F7375" w:rsidP="004F7375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  <w:lang w:val="fi-FI"/>
        </w:rPr>
      </w:pPr>
    </w:p>
    <w:p w14:paraId="7516D937" w14:textId="7E7414A3" w:rsidR="000D7E2A" w:rsidRPr="009D4B34" w:rsidRDefault="004F7375" w:rsidP="004F7375">
      <w:pPr>
        <w:pStyle w:val="BodyText"/>
        <w:tabs>
          <w:tab w:val="clear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 xml:space="preserve">REGISTRASI </w:t>
      </w:r>
      <w:r w:rsidR="007A7360">
        <w:rPr>
          <w:rFonts w:ascii="Arial" w:hAnsi="Arial" w:cs="Arial"/>
          <w:sz w:val="24"/>
          <w:szCs w:val="24"/>
          <w:lang w:val="fi-FI"/>
        </w:rPr>
        <w:t xml:space="preserve">SIUM POLRES </w:t>
      </w:r>
      <w:r w:rsidR="00B978BE">
        <w:rPr>
          <w:rFonts w:ascii="Arial" w:hAnsi="Arial" w:cs="Arial"/>
          <w:sz w:val="24"/>
          <w:szCs w:val="24"/>
          <w:lang w:val="fi-FI"/>
        </w:rPr>
        <w:t xml:space="preserve">BENGKULU </w:t>
      </w:r>
      <w:r w:rsidR="00CC31DE">
        <w:rPr>
          <w:rFonts w:ascii="Arial" w:hAnsi="Arial" w:cs="Arial"/>
          <w:sz w:val="24"/>
          <w:szCs w:val="24"/>
          <w:lang w:val="fi-FI"/>
        </w:rPr>
        <w:t xml:space="preserve"> </w:t>
      </w:r>
      <w:r w:rsidR="007A7360">
        <w:rPr>
          <w:rFonts w:ascii="Arial" w:hAnsi="Arial" w:cs="Arial"/>
          <w:sz w:val="24"/>
          <w:szCs w:val="24"/>
          <w:lang w:val="fi-FI"/>
        </w:rPr>
        <w:t>NOMOR</w:t>
      </w:r>
      <w:r>
        <w:rPr>
          <w:rFonts w:ascii="Arial" w:hAnsi="Arial" w:cs="Arial"/>
          <w:sz w:val="24"/>
          <w:szCs w:val="24"/>
          <w:lang w:val="fi-FI"/>
        </w:rPr>
        <w:t xml:space="preserve">  </w:t>
      </w:r>
      <w:r w:rsidR="007A7360">
        <w:rPr>
          <w:rFonts w:ascii="Arial" w:hAnsi="Arial" w:cs="Arial"/>
          <w:sz w:val="24"/>
          <w:szCs w:val="24"/>
          <w:lang w:val="fi-FI"/>
        </w:rPr>
        <w:t>4</w:t>
      </w:r>
      <w:r>
        <w:rPr>
          <w:rFonts w:ascii="Arial" w:hAnsi="Arial" w:cs="Arial"/>
          <w:sz w:val="24"/>
          <w:szCs w:val="24"/>
          <w:lang w:val="fi-FI"/>
        </w:rPr>
        <w:t xml:space="preserve">  TAHUN  20</w:t>
      </w:r>
      <w:r w:rsidR="00A632A1">
        <w:rPr>
          <w:rFonts w:ascii="Arial" w:hAnsi="Arial" w:cs="Arial"/>
          <w:sz w:val="24"/>
          <w:szCs w:val="24"/>
          <w:lang w:val="id-ID"/>
        </w:rPr>
        <w:t>2</w:t>
      </w:r>
      <w:r w:rsidR="009D4B34">
        <w:rPr>
          <w:rFonts w:ascii="Arial" w:hAnsi="Arial" w:cs="Arial"/>
          <w:sz w:val="24"/>
          <w:szCs w:val="24"/>
        </w:rPr>
        <w:t>1</w:t>
      </w:r>
    </w:p>
    <w:p w14:paraId="08980241" w14:textId="77777777" w:rsidR="006E10D3" w:rsidRDefault="006E10D3" w:rsidP="000D7E2A">
      <w:pPr>
        <w:pStyle w:val="BodyText"/>
        <w:tabs>
          <w:tab w:val="clear" w:pos="2268"/>
        </w:tabs>
        <w:ind w:right="3603"/>
      </w:pPr>
    </w:p>
    <w:sectPr w:rsidR="006E10D3" w:rsidSect="00F45802">
      <w:pgSz w:w="12240" w:h="15840"/>
      <w:pgMar w:top="85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FC6"/>
    <w:multiLevelType w:val="hybridMultilevel"/>
    <w:tmpl w:val="31B4544C"/>
    <w:lvl w:ilvl="0" w:tplc="6D48E9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7312"/>
    <w:multiLevelType w:val="hybridMultilevel"/>
    <w:tmpl w:val="66AAED4C"/>
    <w:lvl w:ilvl="0" w:tplc="1C149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A4864"/>
    <w:multiLevelType w:val="hybridMultilevel"/>
    <w:tmpl w:val="EC866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F92F94"/>
    <w:multiLevelType w:val="hybridMultilevel"/>
    <w:tmpl w:val="8DA6C05E"/>
    <w:lvl w:ilvl="0" w:tplc="57F4A5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22456"/>
    <w:multiLevelType w:val="hybridMultilevel"/>
    <w:tmpl w:val="1A00B872"/>
    <w:lvl w:ilvl="0" w:tplc="9FD8BA0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43A83F3E"/>
    <w:multiLevelType w:val="hybridMultilevel"/>
    <w:tmpl w:val="CACA1C86"/>
    <w:lvl w:ilvl="0" w:tplc="E94CB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02372"/>
    <w:multiLevelType w:val="hybridMultilevel"/>
    <w:tmpl w:val="207CB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34BB0"/>
    <w:multiLevelType w:val="hybridMultilevel"/>
    <w:tmpl w:val="77C8A14A"/>
    <w:lvl w:ilvl="0" w:tplc="4066D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0F40D4"/>
    <w:multiLevelType w:val="hybridMultilevel"/>
    <w:tmpl w:val="8CC87A4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E971D0"/>
    <w:multiLevelType w:val="hybridMultilevel"/>
    <w:tmpl w:val="1B26F346"/>
    <w:lvl w:ilvl="0" w:tplc="EEBE8F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57044"/>
    <w:multiLevelType w:val="hybridMultilevel"/>
    <w:tmpl w:val="470864FE"/>
    <w:lvl w:ilvl="0" w:tplc="F79E139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176CE"/>
    <w:multiLevelType w:val="hybridMultilevel"/>
    <w:tmpl w:val="38206C50"/>
    <w:lvl w:ilvl="0" w:tplc="48728A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D342D"/>
    <w:multiLevelType w:val="hybridMultilevel"/>
    <w:tmpl w:val="9ABA8184"/>
    <w:lvl w:ilvl="0" w:tplc="88C4686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02"/>
    <w:rsid w:val="00051CA3"/>
    <w:rsid w:val="000D7E2A"/>
    <w:rsid w:val="00173C78"/>
    <w:rsid w:val="0028775E"/>
    <w:rsid w:val="003E7F7F"/>
    <w:rsid w:val="004E626A"/>
    <w:rsid w:val="004F7375"/>
    <w:rsid w:val="006E10D3"/>
    <w:rsid w:val="007A7360"/>
    <w:rsid w:val="008A3858"/>
    <w:rsid w:val="008E480D"/>
    <w:rsid w:val="009D4B34"/>
    <w:rsid w:val="00A632A1"/>
    <w:rsid w:val="00A85C1F"/>
    <w:rsid w:val="00B74C14"/>
    <w:rsid w:val="00B978BE"/>
    <w:rsid w:val="00BA7090"/>
    <w:rsid w:val="00CA40FF"/>
    <w:rsid w:val="00CC31DE"/>
    <w:rsid w:val="00D206C2"/>
    <w:rsid w:val="00E22FA8"/>
    <w:rsid w:val="00E61C15"/>
    <w:rsid w:val="00ED3553"/>
    <w:rsid w:val="00F45802"/>
    <w:rsid w:val="00F61F4D"/>
    <w:rsid w:val="00F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6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36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60"/>
    <w:rPr>
      <w:rFonts w:ascii="Tahoma" w:eastAsia="Times New Roman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02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5802"/>
    <w:pPr>
      <w:tabs>
        <w:tab w:val="left" w:pos="2268"/>
      </w:tabs>
    </w:pPr>
    <w:rPr>
      <w:rFonts w:ascii="Arial Narrow" w:hAnsi="Arial Narrow" w:cs="Arial Narrow"/>
      <w:i w:val="0"/>
      <w:iCs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5802"/>
    <w:rPr>
      <w:rFonts w:ascii="Arial Narrow" w:eastAsia="Times New Roman" w:hAnsi="Arial Narrow" w:cs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802"/>
    <w:pPr>
      <w:ind w:left="720"/>
    </w:pPr>
  </w:style>
  <w:style w:type="paragraph" w:styleId="BodyTextIndent">
    <w:name w:val="Body Text Indent"/>
    <w:basedOn w:val="Normal"/>
    <w:link w:val="BodyTextIndentChar"/>
    <w:rsid w:val="00F458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45802"/>
    <w:rPr>
      <w:rFonts w:ascii="Tahoma" w:eastAsia="Times New Roman" w:hAnsi="Tahoma" w:cs="Tahoma"/>
      <w:i/>
      <w:iCs/>
      <w:sz w:val="24"/>
      <w:szCs w:val="24"/>
    </w:rPr>
  </w:style>
  <w:style w:type="paragraph" w:styleId="NoSpacing">
    <w:name w:val="No Spacing"/>
    <w:uiPriority w:val="1"/>
    <w:qFormat/>
    <w:rsid w:val="00F458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36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60"/>
    <w:rPr>
      <w:rFonts w:ascii="Tahoma" w:eastAsia="Times New Roman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13047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LENOVO</cp:lastModifiedBy>
  <cp:revision>11</cp:revision>
  <cp:lastPrinted>2022-02-22T02:30:00Z</cp:lastPrinted>
  <dcterms:created xsi:type="dcterms:W3CDTF">2020-04-27T04:39:00Z</dcterms:created>
  <dcterms:modified xsi:type="dcterms:W3CDTF">2022-02-22T02:38:00Z</dcterms:modified>
</cp:coreProperties>
</file>