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2C428" w14:textId="77777777" w:rsidR="00272A94" w:rsidRPr="00065D77" w:rsidRDefault="00272A94" w:rsidP="00272A94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sv-SE"/>
        </w:rPr>
      </w:pPr>
      <w:r w:rsidRPr="00065D77">
        <w:rPr>
          <w:rFonts w:ascii="Arial" w:hAnsi="Arial" w:cs="Arial"/>
          <w:sz w:val="24"/>
          <w:szCs w:val="24"/>
          <w:lang w:val="sv-SE"/>
        </w:rPr>
        <w:t>KEPOLISIAN NEGARA REPUBLIK INDONESIA</w:t>
      </w:r>
    </w:p>
    <w:p w14:paraId="193BE629" w14:textId="77777777" w:rsidR="00272A94" w:rsidRPr="00065D77" w:rsidRDefault="00272A94" w:rsidP="00272A94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>DAERAH BENGKULU</w:t>
      </w:r>
    </w:p>
    <w:p w14:paraId="29F96C25" w14:textId="50ED8786" w:rsidR="00272A94" w:rsidRPr="00065D77" w:rsidRDefault="00272A94" w:rsidP="00272A94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 xml:space="preserve">RESOR </w:t>
      </w:r>
      <w:r w:rsidR="00C777F7">
        <w:rPr>
          <w:rFonts w:ascii="Arial" w:hAnsi="Arial" w:cs="Arial"/>
          <w:sz w:val="24"/>
          <w:szCs w:val="24"/>
        </w:rPr>
        <w:t xml:space="preserve">BENGKULU </w:t>
      </w:r>
    </w:p>
    <w:p w14:paraId="60B6893A" w14:textId="77777777" w:rsidR="00272A94" w:rsidRPr="000D3678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7216" behindDoc="1" locked="0" layoutInCell="1" allowOverlap="1" wp14:anchorId="25DBC8A5" wp14:editId="7BA33687">
            <wp:simplePos x="0" y="0"/>
            <wp:positionH relativeFrom="column">
              <wp:posOffset>1247140</wp:posOffset>
            </wp:positionH>
            <wp:positionV relativeFrom="paragraph">
              <wp:posOffset>43180</wp:posOffset>
            </wp:positionV>
            <wp:extent cx="4152265" cy="3114675"/>
            <wp:effectExtent l="0" t="0" r="0" b="0"/>
            <wp:wrapThrough wrapText="bothSides">
              <wp:wrapPolygon edited="0">
                <wp:start x="10405" y="1321"/>
                <wp:lineTo x="9513" y="2510"/>
                <wp:lineTo x="9910" y="3699"/>
                <wp:lineTo x="8225" y="4624"/>
                <wp:lineTo x="8027" y="5284"/>
                <wp:lineTo x="8423" y="5813"/>
                <wp:lineTo x="6441" y="7927"/>
                <wp:lineTo x="6045" y="8191"/>
                <wp:lineTo x="4658" y="9908"/>
                <wp:lineTo x="3766" y="12418"/>
                <wp:lineTo x="3568" y="14796"/>
                <wp:lineTo x="3667" y="16514"/>
                <wp:lineTo x="4558" y="18495"/>
                <wp:lineTo x="4658" y="18892"/>
                <wp:lineTo x="6640" y="19949"/>
                <wp:lineTo x="7234" y="20213"/>
                <wp:lineTo x="14072" y="20213"/>
                <wp:lineTo x="15162" y="19949"/>
                <wp:lineTo x="16748" y="19024"/>
                <wp:lineTo x="16648" y="18495"/>
                <wp:lineTo x="17045" y="18495"/>
                <wp:lineTo x="17838" y="17042"/>
                <wp:lineTo x="18036" y="14268"/>
                <wp:lineTo x="17838" y="12154"/>
                <wp:lineTo x="15459" y="8323"/>
                <wp:lineTo x="12883" y="4492"/>
                <wp:lineTo x="11396" y="3699"/>
                <wp:lineTo x="11892" y="3039"/>
                <wp:lineTo x="11793" y="2510"/>
                <wp:lineTo x="10901" y="1321"/>
                <wp:lineTo x="10405" y="1321"/>
              </wp:wrapPolygon>
            </wp:wrapThrough>
            <wp:docPr id="11" name="Picture 11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5CBF05" wp14:editId="3F6FCF81">
                <wp:simplePos x="0" y="0"/>
                <wp:positionH relativeFrom="column">
                  <wp:posOffset>27940</wp:posOffset>
                </wp:positionH>
                <wp:positionV relativeFrom="paragraph">
                  <wp:posOffset>-635</wp:posOffset>
                </wp:positionV>
                <wp:extent cx="3291205" cy="0"/>
                <wp:effectExtent l="8890" t="8255" r="5080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299FBF" id="Straight Connector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05pt" to="261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"/>
            </w:pict>
          </mc:Fallback>
        </mc:AlternateContent>
      </w:r>
    </w:p>
    <w:p w14:paraId="55BB6257" w14:textId="77777777" w:rsidR="00272A94" w:rsidRPr="000D3678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10B88F81" w14:textId="77777777" w:rsidR="00272A94" w:rsidRPr="000D3678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136610EC" w14:textId="77777777" w:rsidR="00272A94" w:rsidRPr="000D3678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4DA3E508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963FB2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561656B2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3208CBFF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1686CD9B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4C8A703A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 xml:space="preserve">STANDAR OPERASIONAL PROSEDUR ( S O P ) </w:t>
      </w:r>
    </w:p>
    <w:p w14:paraId="76002E65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>Tentang</w:t>
      </w:r>
    </w:p>
    <w:p w14:paraId="0000C3EB" w14:textId="77777777" w:rsidR="00272A94" w:rsidRPr="00CC581F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TATA CARA </w:t>
      </w:r>
      <w:r>
        <w:rPr>
          <w:rFonts w:ascii="Arial" w:hAnsi="Arial" w:cs="Arial"/>
          <w:b/>
          <w:sz w:val="32"/>
          <w:szCs w:val="32"/>
          <w:lang w:val="sv-SE"/>
        </w:rPr>
        <w:t>PELAYANAN INFORMASI</w:t>
      </w:r>
    </w:p>
    <w:p w14:paraId="2579F82A" w14:textId="70647F83" w:rsidR="00272A94" w:rsidRPr="00A930BF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DI LINGKUNGAN </w:t>
      </w:r>
      <w:r>
        <w:rPr>
          <w:rFonts w:ascii="Arial" w:hAnsi="Arial" w:cs="Arial"/>
          <w:b/>
          <w:sz w:val="32"/>
          <w:szCs w:val="32"/>
          <w:lang w:val="sv-SE"/>
        </w:rPr>
        <w:t xml:space="preserve">POLRES </w:t>
      </w:r>
      <w:r w:rsidR="00C777F7">
        <w:rPr>
          <w:rFonts w:ascii="Arial" w:hAnsi="Arial" w:cs="Arial"/>
          <w:b/>
          <w:sz w:val="32"/>
          <w:szCs w:val="32"/>
          <w:lang w:val="sv-SE"/>
        </w:rPr>
        <w:t xml:space="preserve">BENGKULU </w:t>
      </w:r>
    </w:p>
    <w:p w14:paraId="53321EFA" w14:textId="77777777" w:rsidR="00272A94" w:rsidRPr="00EB377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44DB2DBE" w14:textId="77777777" w:rsidR="00272A94" w:rsidRPr="00EB377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2776B275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0FA90394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61FB0CC5" w14:textId="77777777" w:rsidR="00272A94" w:rsidRPr="00EB377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7725D0C2" w14:textId="77777777" w:rsidR="00272A94" w:rsidRPr="00EB377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5CCC5C71" w14:textId="17C1A6DB" w:rsidR="00272A94" w:rsidRDefault="00B9430B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30"/>
          <w:szCs w:val="24"/>
          <w:lang w:val="id-ID"/>
        </w:rPr>
        <w:t>Bengkulu</w:t>
      </w:r>
      <w:r w:rsidR="00C777F7" w:rsidRPr="002E1EAF">
        <w:rPr>
          <w:rFonts w:ascii="Arial" w:hAnsi="Arial" w:cs="Arial"/>
          <w:sz w:val="30"/>
          <w:szCs w:val="24"/>
          <w:lang w:val="sv-SE"/>
        </w:rPr>
        <w:t xml:space="preserve">, </w:t>
      </w:r>
      <w:r w:rsidR="00C777F7">
        <w:rPr>
          <w:rFonts w:ascii="Arial" w:hAnsi="Arial" w:cs="Arial"/>
          <w:sz w:val="30"/>
          <w:szCs w:val="24"/>
          <w:lang w:val="id-ID"/>
        </w:rPr>
        <w:t xml:space="preserve"> </w:t>
      </w:r>
      <w:r w:rsidR="00C777F7">
        <w:rPr>
          <w:rFonts w:ascii="Arial" w:hAnsi="Arial" w:cs="Arial"/>
          <w:sz w:val="30"/>
          <w:szCs w:val="24"/>
          <w:lang w:val="sv-SE"/>
        </w:rPr>
        <w:t xml:space="preserve"> Januari</w:t>
      </w:r>
      <w:r w:rsidR="00C777F7" w:rsidRPr="002E1EAF">
        <w:rPr>
          <w:rFonts w:ascii="Arial" w:hAnsi="Arial" w:cs="Arial"/>
          <w:sz w:val="30"/>
          <w:szCs w:val="24"/>
          <w:lang w:val="sv-SE"/>
        </w:rPr>
        <w:t xml:space="preserve">  20</w:t>
      </w:r>
      <w:r w:rsidR="00C777F7">
        <w:rPr>
          <w:rFonts w:ascii="Arial" w:hAnsi="Arial" w:cs="Arial"/>
          <w:sz w:val="30"/>
          <w:szCs w:val="24"/>
          <w:lang w:val="id-ID"/>
        </w:rPr>
        <w:t>2</w:t>
      </w:r>
      <w:r>
        <w:rPr>
          <w:rFonts w:ascii="Arial" w:hAnsi="Arial" w:cs="Arial"/>
          <w:sz w:val="30"/>
          <w:szCs w:val="24"/>
          <w:lang w:val="id-ID"/>
        </w:rPr>
        <w:t>2</w:t>
      </w:r>
    </w:p>
    <w:p w14:paraId="65958376" w14:textId="33E12E9E" w:rsidR="00C777F7" w:rsidRDefault="00C777F7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</w:rPr>
      </w:pPr>
    </w:p>
    <w:p w14:paraId="60C63AB0" w14:textId="77777777" w:rsidR="00C777F7" w:rsidRDefault="00C777F7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  <w:lang w:val="sv-SE"/>
        </w:rPr>
      </w:pPr>
    </w:p>
    <w:p w14:paraId="27034E4B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  <w:lang w:val="sv-SE"/>
        </w:rPr>
      </w:pPr>
    </w:p>
    <w:p w14:paraId="44DF601F" w14:textId="77777777" w:rsidR="00272A94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  <w:lang w:val="sv-SE"/>
        </w:rPr>
      </w:pPr>
    </w:p>
    <w:p w14:paraId="48776D0A" w14:textId="77777777" w:rsidR="00272A94" w:rsidRPr="002E1EAF" w:rsidRDefault="00272A94" w:rsidP="00272A94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  <w:lang w:val="sv-SE"/>
        </w:rPr>
      </w:pPr>
    </w:p>
    <w:p w14:paraId="289EE210" w14:textId="77777777" w:rsidR="00E26E26" w:rsidRPr="00065D77" w:rsidRDefault="00E26E26" w:rsidP="00E26E26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sv-SE"/>
        </w:rPr>
      </w:pPr>
      <w:r w:rsidRPr="00065D77">
        <w:rPr>
          <w:rFonts w:ascii="Arial" w:hAnsi="Arial" w:cs="Arial"/>
          <w:sz w:val="24"/>
          <w:szCs w:val="24"/>
          <w:lang w:val="sv-SE"/>
        </w:rPr>
        <w:lastRenderedPageBreak/>
        <w:t>KEPOLISIAN NEGARA REPUBLIK INDONESIA</w:t>
      </w:r>
    </w:p>
    <w:p w14:paraId="725359F3" w14:textId="77777777" w:rsidR="00E26E26" w:rsidRPr="00065D77" w:rsidRDefault="00E26E26" w:rsidP="00E26E26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>DAERAH BENGKULU</w:t>
      </w:r>
    </w:p>
    <w:p w14:paraId="73A4181F" w14:textId="1655C5BA" w:rsidR="00C777F7" w:rsidRDefault="00B9430B" w:rsidP="00C777F7">
      <w:pPr>
        <w:pStyle w:val="BodyText"/>
        <w:tabs>
          <w:tab w:val="clear" w:pos="2268"/>
        </w:tabs>
        <w:ind w:firstLine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  </w:t>
      </w:r>
      <w:r w:rsidR="00E26E26" w:rsidRPr="00065D77">
        <w:rPr>
          <w:rFonts w:ascii="Arial" w:hAnsi="Arial" w:cs="Arial"/>
          <w:sz w:val="24"/>
          <w:szCs w:val="24"/>
        </w:rPr>
        <w:t xml:space="preserve">RESOR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</w:p>
    <w:p w14:paraId="02AEACD4" w14:textId="36896ECE" w:rsidR="00272A94" w:rsidRPr="004B326F" w:rsidRDefault="00C777F7" w:rsidP="00E26E26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984DB0" wp14:editId="3F786872">
                <wp:simplePos x="0" y="0"/>
                <wp:positionH relativeFrom="column">
                  <wp:posOffset>21590</wp:posOffset>
                </wp:positionH>
                <wp:positionV relativeFrom="paragraph">
                  <wp:posOffset>15875</wp:posOffset>
                </wp:positionV>
                <wp:extent cx="3286760" cy="0"/>
                <wp:effectExtent l="8890" t="8255" r="952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D3805D" id="Straight Connector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.25pt" to="26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"/>
            </w:pict>
          </mc:Fallback>
        </mc:AlternateContent>
      </w:r>
    </w:p>
    <w:p w14:paraId="0228E3B6" w14:textId="318781C0" w:rsidR="00272A94" w:rsidRPr="004B326F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75B4746A" w14:textId="77777777" w:rsidR="00272A94" w:rsidRPr="004B326F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AB39A03" wp14:editId="094BBC6D">
            <wp:simplePos x="0" y="0"/>
            <wp:positionH relativeFrom="column">
              <wp:posOffset>2715895</wp:posOffset>
            </wp:positionH>
            <wp:positionV relativeFrom="paragraph">
              <wp:posOffset>10160</wp:posOffset>
            </wp:positionV>
            <wp:extent cx="892810" cy="669925"/>
            <wp:effectExtent l="0" t="0" r="0" b="0"/>
            <wp:wrapThrough wrapText="bothSides">
              <wp:wrapPolygon edited="0">
                <wp:start x="9679" y="0"/>
                <wp:lineTo x="3226" y="11056"/>
                <wp:lineTo x="2765" y="15970"/>
                <wp:lineTo x="5531" y="20883"/>
                <wp:lineTo x="14748" y="20883"/>
                <wp:lineTo x="16592" y="19655"/>
                <wp:lineTo x="18896" y="14127"/>
                <wp:lineTo x="18435" y="11056"/>
                <wp:lineTo x="11522" y="0"/>
                <wp:lineTo x="9679" y="0"/>
              </wp:wrapPolygon>
            </wp:wrapThrough>
            <wp:docPr id="12" name="Picture 12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2F94C" w14:textId="77777777" w:rsidR="00272A94" w:rsidRPr="004B326F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6C828F14" w14:textId="77777777" w:rsidR="00272A94" w:rsidRPr="004B326F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67B7F47D" w14:textId="77777777" w:rsidR="00272A94" w:rsidRPr="004B326F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172B53ED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STANDAR OPERASIONAL PROSEDUR ( S O P ) </w:t>
      </w:r>
    </w:p>
    <w:p w14:paraId="743F6FE1" w14:textId="77777777" w:rsidR="00272A94" w:rsidRPr="00C1667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NOMOR  : B</w:t>
      </w:r>
      <w:r w:rsidR="00FB0BD7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 xml:space="preserve">/  </w:t>
      </w:r>
      <w:r w:rsidR="00B047CE">
        <w:rPr>
          <w:rFonts w:ascii="Arial" w:hAnsi="Arial" w:cs="Arial"/>
          <w:sz w:val="24"/>
          <w:szCs w:val="24"/>
          <w:lang w:val="fi-FI"/>
        </w:rPr>
        <w:t xml:space="preserve">  </w:t>
      </w:r>
      <w:r w:rsidR="00DA4CC4">
        <w:rPr>
          <w:rFonts w:ascii="Arial" w:hAnsi="Arial" w:cs="Arial"/>
          <w:sz w:val="24"/>
          <w:szCs w:val="24"/>
          <w:lang w:val="fi-FI"/>
        </w:rPr>
        <w:t>2</w:t>
      </w:r>
      <w:r w:rsidR="00B047CE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 xml:space="preserve">  /</w:t>
      </w:r>
      <w:r w:rsidR="00FB0BD7">
        <w:rPr>
          <w:rFonts w:ascii="Arial" w:hAnsi="Arial" w:cs="Arial"/>
          <w:sz w:val="24"/>
          <w:szCs w:val="24"/>
          <w:lang w:val="fi-FI"/>
        </w:rPr>
        <w:t xml:space="preserve"> </w:t>
      </w:r>
      <w:r w:rsidR="00B047CE">
        <w:rPr>
          <w:rFonts w:ascii="Arial" w:hAnsi="Arial" w:cs="Arial"/>
          <w:sz w:val="24"/>
          <w:szCs w:val="24"/>
          <w:lang w:val="fi-FI"/>
        </w:rPr>
        <w:t>I /TAHUN 20</w:t>
      </w:r>
      <w:r w:rsidR="00B047CE">
        <w:rPr>
          <w:rFonts w:ascii="Arial" w:hAnsi="Arial" w:cs="Arial"/>
          <w:sz w:val="24"/>
          <w:szCs w:val="24"/>
          <w:lang w:val="id-ID"/>
        </w:rPr>
        <w:t>2</w:t>
      </w:r>
      <w:r w:rsidR="00C16674">
        <w:rPr>
          <w:rFonts w:ascii="Arial" w:hAnsi="Arial" w:cs="Arial"/>
          <w:sz w:val="24"/>
          <w:szCs w:val="24"/>
        </w:rPr>
        <w:t>1</w:t>
      </w:r>
    </w:p>
    <w:p w14:paraId="40B40133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49EE21C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TENTANG</w:t>
      </w:r>
    </w:p>
    <w:p w14:paraId="6E552B2E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46669D6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TATA CARA PELAYANAN INFORMASI BIDANG HUMAS</w:t>
      </w:r>
    </w:p>
    <w:p w14:paraId="77F726C2" w14:textId="1985DF91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DI LINGKUNGAN 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</w:p>
    <w:p w14:paraId="5F96CF85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37A402A6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DENGAN RAHMAT TUHAN YANG MAHA ESA</w:t>
      </w:r>
    </w:p>
    <w:p w14:paraId="2A067246" w14:textId="4D757096" w:rsidR="00272A94" w:rsidRPr="00D83DA0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fi-FI"/>
        </w:rPr>
        <w:t xml:space="preserve">KEPALA KEPOLISIAN RESOR </w:t>
      </w:r>
      <w:r w:rsidR="00D83DA0">
        <w:rPr>
          <w:rFonts w:ascii="Arial" w:hAnsi="Arial" w:cs="Arial"/>
          <w:sz w:val="24"/>
          <w:szCs w:val="24"/>
          <w:lang w:val="fi-FI"/>
        </w:rPr>
        <w:t xml:space="preserve">BENGKULU </w:t>
      </w:r>
      <w:bookmarkStart w:id="0" w:name="_GoBack"/>
      <w:bookmarkEnd w:id="0"/>
    </w:p>
    <w:p w14:paraId="545AA458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345FB7A9" w14:textId="7923C88E" w:rsidR="00272A94" w:rsidRPr="00E241CA" w:rsidRDefault="00272A94" w:rsidP="00272A94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Menimbang  :          a.</w:t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proofErr w:type="gramStart"/>
      <w:r w:rsidRPr="00E241CA">
        <w:rPr>
          <w:rFonts w:ascii="Arial" w:hAnsi="Arial" w:cs="Arial"/>
          <w:sz w:val="24"/>
          <w:szCs w:val="24"/>
        </w:rPr>
        <w:t>bahwa</w:t>
      </w:r>
      <w:proofErr w:type="spellEnd"/>
      <w:proofErr w:type="gram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untuk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pada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Tingkat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Wilayah</w:t>
      </w:r>
      <w:r w:rsidRPr="00E24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1CA">
        <w:rPr>
          <w:rFonts w:ascii="Arial" w:hAnsi="Arial" w:cs="Arial"/>
          <w:sz w:val="24"/>
          <w:szCs w:val="24"/>
        </w:rPr>
        <w:t>perlu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menetapkan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Peraturan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Kepala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B9430B">
        <w:rPr>
          <w:rFonts w:ascii="Arial" w:hAnsi="Arial" w:cs="Arial"/>
          <w:sz w:val="24"/>
          <w:szCs w:val="24"/>
          <w:lang w:val="id-ID"/>
        </w:rPr>
        <w:t>eksi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E241CA">
        <w:rPr>
          <w:rFonts w:ascii="Arial" w:hAnsi="Arial" w:cs="Arial"/>
          <w:sz w:val="24"/>
          <w:szCs w:val="24"/>
        </w:rPr>
        <w:t>ubungan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Masyarakat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777F7">
        <w:rPr>
          <w:rFonts w:ascii="Arial" w:hAnsi="Arial" w:cs="Arial"/>
          <w:sz w:val="24"/>
          <w:szCs w:val="24"/>
        </w:rPr>
        <w:t xml:space="preserve">Bengkulu  </w:t>
      </w:r>
      <w:proofErr w:type="spellStart"/>
      <w:r w:rsidRPr="00E241CA">
        <w:rPr>
          <w:rFonts w:ascii="Arial" w:hAnsi="Arial" w:cs="Arial"/>
          <w:sz w:val="24"/>
          <w:szCs w:val="24"/>
        </w:rPr>
        <w:t>tentang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Operating </w:t>
      </w:r>
      <w:proofErr w:type="spellStart"/>
      <w:r>
        <w:rPr>
          <w:rFonts w:ascii="Arial" w:hAnsi="Arial" w:cs="Arial"/>
          <w:sz w:val="24"/>
          <w:szCs w:val="24"/>
        </w:rPr>
        <w:t>Prosedure</w:t>
      </w:r>
      <w:proofErr w:type="spellEnd"/>
      <w:r>
        <w:rPr>
          <w:rFonts w:ascii="Arial" w:hAnsi="Arial" w:cs="Arial"/>
          <w:sz w:val="24"/>
          <w:szCs w:val="24"/>
        </w:rPr>
        <w:t xml:space="preserve"> (SOP);</w:t>
      </w:r>
    </w:p>
    <w:p w14:paraId="57159341" w14:textId="77777777" w:rsidR="00272A94" w:rsidRDefault="00272A94" w:rsidP="00272A94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71BEFBAD" w14:textId="2D08204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 xml:space="preserve">bahwa pelaksana fungsi kehumasan dalam pemberian informasi dan dokumentasi di lingkungan Polres </w:t>
      </w:r>
      <w:r w:rsidR="00C777F7">
        <w:rPr>
          <w:rFonts w:ascii="Arial" w:hAnsi="Arial" w:cs="Arial"/>
          <w:sz w:val="24"/>
          <w:szCs w:val="24"/>
          <w:lang w:val="fi-FI"/>
        </w:rPr>
        <w:t>Bengkulu Tengah</w:t>
      </w:r>
      <w:r>
        <w:rPr>
          <w:rFonts w:ascii="Arial" w:hAnsi="Arial" w:cs="Arial"/>
          <w:sz w:val="24"/>
          <w:szCs w:val="24"/>
          <w:lang w:val="fi-FI"/>
        </w:rPr>
        <w:t>dilaksanakan oleh S</w:t>
      </w:r>
      <w:r w:rsidR="00B9430B">
        <w:rPr>
          <w:rFonts w:ascii="Arial" w:hAnsi="Arial" w:cs="Arial"/>
          <w:sz w:val="24"/>
          <w:szCs w:val="24"/>
          <w:lang w:val="id-ID"/>
        </w:rPr>
        <w:t>i</w:t>
      </w:r>
      <w:r>
        <w:rPr>
          <w:rFonts w:ascii="Arial" w:hAnsi="Arial" w:cs="Arial"/>
          <w:sz w:val="24"/>
          <w:szCs w:val="24"/>
          <w:lang w:val="fi-FI"/>
        </w:rPr>
        <w:t xml:space="preserve">Humas 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46CA1E99" w14:textId="7777777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5304AC12" w14:textId="3FE4A4D1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 xml:space="preserve">dengan berdasarkan pertimbangan sebagaimana dimaksud dalam huruf a dasn b, perlu ditetapkan Standar Operasional Prosedur ( S O P ) tentang  Tata Cara Pelayanan Informasi di lingkungan 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 xml:space="preserve">; </w:t>
      </w:r>
    </w:p>
    <w:p w14:paraId="754A1C3B" w14:textId="77777777" w:rsidR="00272A94" w:rsidRDefault="00272A94" w:rsidP="00272A94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72A00A4" w14:textId="77777777" w:rsidR="00272A94" w:rsidRDefault="00272A94" w:rsidP="00272A94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Mengingat  :            1.</w:t>
      </w:r>
      <w:r>
        <w:rPr>
          <w:rFonts w:ascii="Arial" w:hAnsi="Arial" w:cs="Arial"/>
          <w:sz w:val="24"/>
          <w:szCs w:val="24"/>
          <w:lang w:val="fi-FI"/>
        </w:rPr>
        <w:tab/>
        <w:t>Undang-undang Nomor 2 tahun 2002 tentang Kepolisian Negara Republik Indonesia (lembaga Negara Republik Indonesia Tahun 2002 Nomor 2, Tambahan lembaran Negara Republik Indonesia Nomor 4168);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61675B22" w14:textId="77777777" w:rsidR="00272A94" w:rsidRDefault="00272A94" w:rsidP="00272A94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55201319" w14:textId="77777777" w:rsidR="00272A94" w:rsidRDefault="00272A94" w:rsidP="00272A94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2.</w:t>
      </w:r>
      <w:r>
        <w:rPr>
          <w:rFonts w:ascii="Arial" w:hAnsi="Arial" w:cs="Arial"/>
          <w:sz w:val="24"/>
          <w:szCs w:val="24"/>
          <w:lang w:val="fi-FI"/>
        </w:rPr>
        <w:tab/>
        <w:t>Peraturan Kepala Kepolisian negara Republik Indonesia Nomor 22 tahun 2010 tentang Susunan Organisasi dan Tata Kerja pada tingkat Kepolisian Daerah;</w:t>
      </w:r>
    </w:p>
    <w:p w14:paraId="4A898790" w14:textId="77777777" w:rsidR="00272A94" w:rsidRDefault="00272A94" w:rsidP="00272A94">
      <w:pPr>
        <w:pStyle w:val="BodyText"/>
        <w:tabs>
          <w:tab w:val="clear" w:pos="2268"/>
        </w:tabs>
        <w:spacing w:before="240"/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3.</w:t>
      </w:r>
      <w:r>
        <w:rPr>
          <w:rFonts w:ascii="Arial" w:hAnsi="Arial" w:cs="Arial"/>
          <w:sz w:val="24"/>
          <w:szCs w:val="24"/>
          <w:lang w:val="fi-FI"/>
        </w:rPr>
        <w:tab/>
        <w:t xml:space="preserve">Keputusan Kapolri No.Pol. : Kep/54/X/2002 tanggal 17 Oktober 2002 tentang Organisasi dan Tata Kerja satuan-satuan Organisasi pada tingkat Kepala Kepolisian </w:t>
      </w:r>
      <w:r>
        <w:rPr>
          <w:rFonts w:ascii="Arial" w:hAnsi="Arial" w:cs="Arial"/>
          <w:sz w:val="24"/>
          <w:szCs w:val="24"/>
          <w:lang w:val="fi-FI"/>
        </w:rPr>
        <w:lastRenderedPageBreak/>
        <w:t>Republik Indonesia Kewilayahan (Polres/ta)  dan perubahannya;</w:t>
      </w:r>
    </w:p>
    <w:p w14:paraId="19228538" w14:textId="77777777" w:rsidR="00272A94" w:rsidRDefault="00272A94" w:rsidP="00272A94">
      <w:pPr>
        <w:pStyle w:val="BodyText"/>
        <w:tabs>
          <w:tab w:val="clear" w:pos="2268"/>
        </w:tabs>
        <w:ind w:left="3600" w:hanging="288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2</w:t>
      </w:r>
    </w:p>
    <w:p w14:paraId="5C5D6A04" w14:textId="77777777" w:rsidR="00272A94" w:rsidRDefault="00272A94" w:rsidP="00272A94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06B90FE5" w14:textId="7777777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4A38203" w14:textId="7777777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 tahun 2002  tentang Kepolisian negara Republik Indonesia;</w:t>
      </w:r>
    </w:p>
    <w:p w14:paraId="0FBF5AF3" w14:textId="77777777" w:rsidR="00272A94" w:rsidRDefault="00272A94" w:rsidP="00272A94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</w:t>
      </w:r>
    </w:p>
    <w:p w14:paraId="3B10D60C" w14:textId="77777777" w:rsidR="00272A94" w:rsidRDefault="00272A94" w:rsidP="00272A94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5.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14 Tahun 2008 tentang Keterbukaan Informasi Publik;</w:t>
      </w:r>
    </w:p>
    <w:p w14:paraId="0FF065ED" w14:textId="7777777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1482E73A" w14:textId="7777777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7.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25 Tahun 2009 tentang Pelayanan Publik;</w:t>
      </w:r>
    </w:p>
    <w:p w14:paraId="7CED6366" w14:textId="7777777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A0B3D43" w14:textId="7777777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8.</w:t>
      </w:r>
      <w:r>
        <w:rPr>
          <w:rFonts w:ascii="Arial" w:hAnsi="Arial" w:cs="Arial"/>
          <w:sz w:val="24"/>
          <w:szCs w:val="24"/>
          <w:lang w:val="fi-FI"/>
        </w:rPr>
        <w:tab/>
        <w:t xml:space="preserve">Reformasi Birokrasi Polda </w:t>
      </w:r>
      <w:r w:rsidR="00E26E26">
        <w:rPr>
          <w:rFonts w:ascii="Arial" w:hAnsi="Arial" w:cs="Arial"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5C39FAE5" w14:textId="77777777" w:rsidR="00272A94" w:rsidRDefault="00272A94" w:rsidP="00272A94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75B0EF0" w14:textId="7C56BBC1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9.</w:t>
      </w:r>
      <w:r>
        <w:rPr>
          <w:rFonts w:ascii="Arial" w:hAnsi="Arial" w:cs="Arial"/>
          <w:sz w:val="24"/>
          <w:szCs w:val="24"/>
          <w:lang w:val="fi-FI"/>
        </w:rPr>
        <w:tab/>
        <w:t xml:space="preserve">Grand Strategi 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2005 – 2025;</w:t>
      </w:r>
    </w:p>
    <w:p w14:paraId="3B58EEAB" w14:textId="77777777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5DC8FC06" w14:textId="5FDAA12F" w:rsidR="00272A94" w:rsidRDefault="00272A94" w:rsidP="00272A94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10.</w:t>
      </w:r>
      <w:r>
        <w:rPr>
          <w:rFonts w:ascii="Arial" w:hAnsi="Arial" w:cs="Arial"/>
          <w:sz w:val="24"/>
          <w:szCs w:val="24"/>
          <w:lang w:val="fi-FI"/>
        </w:rPr>
        <w:tab/>
        <w:t xml:space="preserve">Rencana Strategi 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Tahun 20</w:t>
      </w:r>
      <w:r w:rsidR="00AC7ED4">
        <w:rPr>
          <w:rFonts w:ascii="Arial" w:hAnsi="Arial" w:cs="Arial"/>
          <w:sz w:val="24"/>
          <w:szCs w:val="24"/>
          <w:lang w:val="fi-FI"/>
        </w:rPr>
        <w:t>20</w:t>
      </w:r>
      <w:r>
        <w:rPr>
          <w:rFonts w:ascii="Arial" w:hAnsi="Arial" w:cs="Arial"/>
          <w:sz w:val="24"/>
          <w:szCs w:val="24"/>
          <w:lang w:val="fi-FI"/>
        </w:rPr>
        <w:t xml:space="preserve"> - 202</w:t>
      </w:r>
      <w:r w:rsidR="00AC7ED4">
        <w:rPr>
          <w:rFonts w:ascii="Arial" w:hAnsi="Arial" w:cs="Arial"/>
          <w:sz w:val="24"/>
          <w:szCs w:val="24"/>
          <w:lang w:val="fi-FI"/>
        </w:rPr>
        <w:t>4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14:paraId="02794D39" w14:textId="77777777" w:rsidR="00272A94" w:rsidRDefault="00272A94" w:rsidP="00272A94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02942B6C" w14:textId="77777777" w:rsidR="00272A94" w:rsidRDefault="00272A94" w:rsidP="00272A94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09528C0E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3ED3B9F1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MEMUTUSKAN :</w:t>
      </w:r>
    </w:p>
    <w:p w14:paraId="5B9121FE" w14:textId="77777777" w:rsidR="00272A94" w:rsidRDefault="00272A94" w:rsidP="00272A94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69D1F3EC" w14:textId="3CF89935" w:rsidR="00272A94" w:rsidRDefault="00272A94" w:rsidP="00272A94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Menetapkan       :</w:t>
      </w:r>
      <w:r>
        <w:rPr>
          <w:rFonts w:ascii="Arial" w:hAnsi="Arial" w:cs="Arial"/>
          <w:sz w:val="24"/>
          <w:szCs w:val="24"/>
          <w:lang w:val="fi-FI"/>
        </w:rPr>
        <w:tab/>
        <w:t>STANDAR OPERASIONAL PROSEDUR ( S O P ) KEPALA S</w:t>
      </w:r>
      <w:r w:rsidR="00B9430B">
        <w:rPr>
          <w:rFonts w:ascii="Arial" w:hAnsi="Arial" w:cs="Arial"/>
          <w:sz w:val="24"/>
          <w:szCs w:val="24"/>
          <w:lang w:val="id-ID"/>
        </w:rPr>
        <w:t>EKSI</w:t>
      </w:r>
      <w:r>
        <w:rPr>
          <w:rFonts w:ascii="Arial" w:hAnsi="Arial" w:cs="Arial"/>
          <w:sz w:val="24"/>
          <w:szCs w:val="24"/>
          <w:lang w:val="fi-FI"/>
        </w:rPr>
        <w:t xml:space="preserve"> HUMAS RESOR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 xml:space="preserve">TENTANG TATA CARA PELAYANAN INFORMASI DAN DOKUMENTASI DI LINGKUNGAN KEPOLISIAN RESOR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14:paraId="36879F18" w14:textId="77777777" w:rsidR="00272A94" w:rsidRDefault="00272A94" w:rsidP="00272A94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0BEF26F3" w14:textId="77777777" w:rsidR="00272A94" w:rsidRDefault="00272A94" w:rsidP="00272A94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70B5F9D6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</w:t>
      </w:r>
    </w:p>
    <w:p w14:paraId="103E847A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96CE801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UMUM</w:t>
      </w:r>
    </w:p>
    <w:p w14:paraId="720D443A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01FF6B6C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1</w:t>
      </w:r>
    </w:p>
    <w:p w14:paraId="3EC8B592" w14:textId="77777777" w:rsidR="00272A94" w:rsidRDefault="00272A94" w:rsidP="00272A94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34EA89BE" w14:textId="77777777" w:rsidR="00272A94" w:rsidRDefault="00272A94" w:rsidP="00272A94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Dalam Peraturan ini yang dimaksud dengan :</w:t>
      </w:r>
    </w:p>
    <w:p w14:paraId="24B3177D" w14:textId="77777777" w:rsidR="00272A94" w:rsidRDefault="00272A94" w:rsidP="00272A94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</w:p>
    <w:p w14:paraId="0598EB9C" w14:textId="31B84A4D" w:rsidR="00272A94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="00B9430B">
        <w:rPr>
          <w:rFonts w:ascii="Arial" w:hAnsi="Arial" w:cs="Arial"/>
          <w:i w:val="0"/>
        </w:rPr>
        <w:t>wilayah</w:t>
      </w:r>
      <w:proofErr w:type="spellEnd"/>
      <w:r w:rsidR="00B9430B">
        <w:rPr>
          <w:rFonts w:ascii="Arial" w:hAnsi="Arial" w:cs="Arial"/>
          <w:i w:val="0"/>
        </w:rPr>
        <w:t xml:space="preserve"> K</w:t>
      </w:r>
      <w:r w:rsidR="00B9430B">
        <w:rPr>
          <w:rFonts w:ascii="Arial" w:hAnsi="Arial" w:cs="Arial"/>
          <w:i w:val="0"/>
          <w:lang w:val="id-ID"/>
        </w:rPr>
        <w:t>ota</w:t>
      </w:r>
      <w:r>
        <w:rPr>
          <w:rFonts w:ascii="Arial" w:hAnsi="Arial" w:cs="Arial"/>
          <w:i w:val="0"/>
        </w:rPr>
        <w:t xml:space="preserve"> </w:t>
      </w:r>
      <w:r w:rsidR="00C777F7">
        <w:rPr>
          <w:rFonts w:ascii="Arial" w:hAnsi="Arial" w:cs="Arial"/>
          <w:i w:val="0"/>
        </w:rPr>
        <w:t xml:space="preserve">Bengkulu </w:t>
      </w:r>
      <w:r w:rsidRPr="003B55E9">
        <w:rPr>
          <w:rFonts w:ascii="Arial" w:hAnsi="Arial" w:cs="Arial"/>
          <w:i w:val="0"/>
        </w:rPr>
        <w:t xml:space="preserve">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C777F7">
        <w:rPr>
          <w:rFonts w:ascii="Arial" w:hAnsi="Arial" w:cs="Arial"/>
          <w:i w:val="0"/>
        </w:rPr>
        <w:t xml:space="preserve">Bengkulu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alat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 w:rsidR="00FB0BD7">
        <w:rPr>
          <w:rFonts w:ascii="Arial" w:hAnsi="Arial" w:cs="Arial"/>
          <w:i w:val="0"/>
        </w:rPr>
        <w:t>N</w:t>
      </w:r>
      <w:r w:rsidRPr="003B55E9">
        <w:rPr>
          <w:rFonts w:ascii="Arial" w:hAnsi="Arial" w:cs="Arial"/>
          <w:i w:val="0"/>
        </w:rPr>
        <w:t xml:space="preserve">egara yang </w:t>
      </w:r>
      <w:proofErr w:type="spellStart"/>
      <w:r w:rsidRPr="003B55E9">
        <w:rPr>
          <w:rFonts w:ascii="Arial" w:hAnsi="Arial" w:cs="Arial"/>
          <w:i w:val="0"/>
        </w:rPr>
        <w:t>berperan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memelihara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keamanan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ketertiban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menegakkan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hukum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serta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memberikan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perlindungan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pengayoman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pelayanan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rangka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terpeliharanya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</w:t>
      </w:r>
      <w:r>
        <w:rPr>
          <w:rFonts w:ascii="Arial" w:hAnsi="Arial" w:cs="Arial"/>
          <w:i w:val="0"/>
        </w:rPr>
        <w:t>amanan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daerah</w:t>
      </w:r>
      <w:proofErr w:type="spellEnd"/>
      <w:r>
        <w:rPr>
          <w:rFonts w:ascii="Arial" w:hAnsi="Arial" w:cs="Arial"/>
          <w:i w:val="0"/>
        </w:rPr>
        <w:t xml:space="preserve"> K</w:t>
      </w:r>
      <w:r w:rsidR="00B9430B">
        <w:rPr>
          <w:rFonts w:ascii="Arial" w:hAnsi="Arial" w:cs="Arial"/>
          <w:i w:val="0"/>
          <w:lang w:val="id-ID"/>
        </w:rPr>
        <w:t>ota</w:t>
      </w:r>
      <w:r>
        <w:rPr>
          <w:rFonts w:ascii="Arial" w:hAnsi="Arial" w:cs="Arial"/>
          <w:i w:val="0"/>
        </w:rPr>
        <w:t xml:space="preserve"> </w:t>
      </w:r>
      <w:r w:rsidR="00C777F7">
        <w:rPr>
          <w:rFonts w:ascii="Arial" w:hAnsi="Arial" w:cs="Arial"/>
          <w:i w:val="0"/>
        </w:rPr>
        <w:t xml:space="preserve">Bengkulu </w:t>
      </w:r>
      <w:r>
        <w:rPr>
          <w:rFonts w:ascii="Arial" w:hAnsi="Arial" w:cs="Arial"/>
          <w:i w:val="0"/>
        </w:rPr>
        <w:t>;</w:t>
      </w:r>
    </w:p>
    <w:p w14:paraId="569360F0" w14:textId="3A75B1E1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S</w:t>
      </w:r>
      <w:r w:rsidR="00B9430B">
        <w:rPr>
          <w:rFonts w:ascii="Arial" w:hAnsi="Arial" w:cs="Arial"/>
          <w:i w:val="0"/>
          <w:lang w:val="id-ID"/>
        </w:rPr>
        <w:t>eksi</w:t>
      </w:r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B9430B">
        <w:rPr>
          <w:rFonts w:ascii="Arial" w:hAnsi="Arial" w:cs="Arial"/>
          <w:i w:val="0"/>
          <w:lang w:val="id-ID"/>
        </w:rPr>
        <w:t>i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 xml:space="preserve">adalah unsur </w:t>
      </w:r>
      <w:proofErr w:type="spellStart"/>
      <w:r w:rsidRPr="003B55E9">
        <w:rPr>
          <w:rFonts w:ascii="Arial" w:hAnsi="Arial" w:cs="Arial"/>
          <w:i w:val="0"/>
        </w:rPr>
        <w:t>pengawas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  <w:lang w:val="id-ID"/>
        </w:rPr>
        <w:t xml:space="preserve"> pembantu pimpinan pada tingkat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>yang berada di bawah Ka</w:t>
      </w:r>
      <w:r>
        <w:rPr>
          <w:rFonts w:ascii="Arial" w:hAnsi="Arial" w:cs="Arial"/>
          <w:i w:val="0"/>
        </w:rPr>
        <w:t xml:space="preserve"> </w:t>
      </w:r>
      <w:proofErr w:type="spellStart"/>
      <w:r w:rsidRPr="00C777F7">
        <w:rPr>
          <w:rFonts w:ascii="Arial" w:hAnsi="Arial" w:cs="Arial"/>
          <w:i w:val="0"/>
        </w:rPr>
        <w:t>Polres</w:t>
      </w:r>
      <w:proofErr w:type="spellEnd"/>
      <w:r w:rsidRPr="00C777F7">
        <w:rPr>
          <w:rFonts w:ascii="Arial" w:hAnsi="Arial" w:cs="Arial"/>
          <w:i w:val="0"/>
        </w:rPr>
        <w:t xml:space="preserve"> </w:t>
      </w:r>
      <w:r w:rsidR="00C777F7" w:rsidRPr="00C777F7">
        <w:rPr>
          <w:rFonts w:ascii="Arial" w:hAnsi="Arial" w:cs="Arial"/>
          <w:i w:val="0"/>
          <w:lang w:val="fi-FI"/>
        </w:rPr>
        <w:t xml:space="preserve">Bengkulu </w:t>
      </w:r>
      <w:r w:rsidRPr="00C777F7">
        <w:rPr>
          <w:rFonts w:ascii="Arial" w:hAnsi="Arial" w:cs="Arial"/>
          <w:i w:val="0"/>
        </w:rPr>
        <w:t>;</w:t>
      </w:r>
    </w:p>
    <w:p w14:paraId="6EFAC9E6" w14:textId="77777777" w:rsidR="00272A94" w:rsidRDefault="00272A94" w:rsidP="00272A94">
      <w:pPr>
        <w:pStyle w:val="BodyTextIndent"/>
        <w:spacing w:after="240"/>
        <w:ind w:right="-27"/>
        <w:jc w:val="both"/>
        <w:rPr>
          <w:rFonts w:ascii="Arial" w:hAnsi="Arial" w:cs="Arial"/>
          <w:i w:val="0"/>
        </w:rPr>
      </w:pPr>
    </w:p>
    <w:p w14:paraId="26208048" w14:textId="77777777" w:rsidR="00272A94" w:rsidRDefault="00272A94" w:rsidP="00272A94">
      <w:pPr>
        <w:pStyle w:val="BodyTextIndent"/>
        <w:spacing w:after="240"/>
        <w:ind w:right="-27"/>
        <w:jc w:val="both"/>
        <w:rPr>
          <w:rFonts w:ascii="Arial" w:hAnsi="Arial" w:cs="Arial"/>
          <w:i w:val="0"/>
        </w:rPr>
      </w:pPr>
    </w:p>
    <w:p w14:paraId="47E60A38" w14:textId="77777777" w:rsidR="00272A94" w:rsidRPr="003B55E9" w:rsidRDefault="00272A94" w:rsidP="00272A94">
      <w:pPr>
        <w:pStyle w:val="BodyTextIndent"/>
        <w:spacing w:after="240"/>
        <w:ind w:right="-27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3</w:t>
      </w:r>
    </w:p>
    <w:p w14:paraId="5F22EBCC" w14:textId="78B00987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Kepala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B9430B">
        <w:rPr>
          <w:rFonts w:ascii="Arial" w:hAnsi="Arial" w:cs="Arial"/>
          <w:i w:val="0"/>
          <w:lang w:val="id-ID"/>
        </w:rPr>
        <w:t>eksi</w:t>
      </w:r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Resor</w:t>
      </w:r>
      <w:proofErr w:type="spellEnd"/>
      <w:r>
        <w:rPr>
          <w:rFonts w:ascii="Arial" w:hAnsi="Arial" w:cs="Arial"/>
          <w:i w:val="0"/>
        </w:rPr>
        <w:t xml:space="preserve"> </w:t>
      </w:r>
      <w:r w:rsidR="00C777F7">
        <w:rPr>
          <w:rFonts w:ascii="Arial" w:hAnsi="Arial" w:cs="Arial"/>
          <w:i w:val="0"/>
        </w:rPr>
        <w:t xml:space="preserve">Bengkulu </w:t>
      </w:r>
      <w:r w:rsidRPr="003B55E9">
        <w:rPr>
          <w:rFonts w:ascii="Arial" w:hAnsi="Arial" w:cs="Arial"/>
          <w:i w:val="0"/>
        </w:rPr>
        <w:t xml:space="preserve">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Ka</w:t>
      </w:r>
      <w:r>
        <w:rPr>
          <w:rFonts w:ascii="Arial" w:hAnsi="Arial" w:cs="Arial"/>
          <w:i w:val="0"/>
        </w:rPr>
        <w:t>s</w:t>
      </w:r>
      <w:proofErr w:type="spellEnd"/>
      <w:r w:rsidR="00B9430B">
        <w:rPr>
          <w:rFonts w:ascii="Arial" w:hAnsi="Arial" w:cs="Arial"/>
          <w:i w:val="0"/>
          <w:lang w:val="id-ID"/>
        </w:rPr>
        <w:t>i</w:t>
      </w:r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C777F7">
        <w:rPr>
          <w:rFonts w:ascii="Arial" w:hAnsi="Arial" w:cs="Arial"/>
          <w:i w:val="0"/>
        </w:rPr>
        <w:t xml:space="preserve">Bengkulu 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pimpinan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B9430B">
        <w:rPr>
          <w:rFonts w:ascii="Arial" w:hAnsi="Arial" w:cs="Arial"/>
          <w:i w:val="0"/>
          <w:lang w:val="id-ID"/>
        </w:rPr>
        <w:t>eksi</w:t>
      </w:r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bertanggung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jawab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Kapolres</w:t>
      </w:r>
      <w:proofErr w:type="spellEnd"/>
      <w:r w:rsidRPr="003B55E9">
        <w:rPr>
          <w:rFonts w:ascii="Arial" w:hAnsi="Arial" w:cs="Arial"/>
          <w:i w:val="0"/>
          <w:lang w:val="nl-NL"/>
        </w:rPr>
        <w:t xml:space="preserve">, dan dalam pelaksanaan tugas sehari-hari di bawah kendali </w:t>
      </w:r>
      <w:r>
        <w:rPr>
          <w:rFonts w:ascii="Arial" w:hAnsi="Arial" w:cs="Arial"/>
          <w:i w:val="0"/>
          <w:lang w:val="nl-NL"/>
        </w:rPr>
        <w:t>Ka</w:t>
      </w:r>
      <w:r w:rsidR="00B9430B">
        <w:rPr>
          <w:rFonts w:ascii="Arial" w:hAnsi="Arial" w:cs="Arial"/>
          <w:i w:val="0"/>
          <w:lang w:val="id-ID"/>
        </w:rPr>
        <w:t>polres</w:t>
      </w:r>
      <w:r>
        <w:rPr>
          <w:rFonts w:ascii="Arial" w:hAnsi="Arial" w:cs="Arial"/>
          <w:i w:val="0"/>
        </w:rPr>
        <w:t>;</w:t>
      </w:r>
    </w:p>
    <w:p w14:paraId="59BCC8B3" w14:textId="77777777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adalah perwujudan saling berkaitan antar unsur-unsur pengemban fungs</w:t>
      </w:r>
      <w:r>
        <w:rPr>
          <w:rFonts w:ascii="Arial" w:hAnsi="Arial" w:cs="Arial"/>
          <w:i w:val="0"/>
          <w:lang w:val="sv-SE"/>
        </w:rPr>
        <w:t>i-fungsi dalam suatu organisasi;</w:t>
      </w:r>
    </w:p>
    <w:p w14:paraId="3A6C61D4" w14:textId="77777777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Tata Cara Kerja adalah aturan-aturan yang harus diikuti dalam melaksanakan kerja di lingkungan organisasi sesuai dengan struktur dan hubungan fungsional antar komponen organisasi tersebut</w:t>
      </w:r>
      <w:r>
        <w:rPr>
          <w:rFonts w:ascii="Arial" w:hAnsi="Arial" w:cs="Arial"/>
          <w:i w:val="0"/>
          <w:lang w:val="sv-SE"/>
        </w:rPr>
        <w:t>;</w:t>
      </w:r>
    </w:p>
    <w:p w14:paraId="6AF1E3F2" w14:textId="77777777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Satuan Fungsi adalah bagian dari suatu unit organisasi yang melaksanakan kegiatan sejenis dan merupakan pe</w:t>
      </w:r>
      <w:r>
        <w:rPr>
          <w:rFonts w:ascii="Arial" w:hAnsi="Arial" w:cs="Arial"/>
          <w:i w:val="0"/>
          <w:lang w:val="sv-SE"/>
        </w:rPr>
        <w:t>njabaran tugas pokok organisasi;</w:t>
      </w:r>
    </w:p>
    <w:p w14:paraId="5CC2A443" w14:textId="77777777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Vertikal adalah keterkaitan antar komponen / fungsi dalam rangka komando, pengendalian dan pelaporan yang bersifat berjenjang da</w:t>
      </w:r>
      <w:r>
        <w:rPr>
          <w:rFonts w:ascii="Arial" w:hAnsi="Arial" w:cs="Arial"/>
          <w:i w:val="0"/>
          <w:lang w:val="sv-SE"/>
        </w:rPr>
        <w:t>ri atas ke bawah dan sebaliknya;</w:t>
      </w:r>
    </w:p>
    <w:p w14:paraId="3224872A" w14:textId="77777777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Horizontal adalah keterkaitan antar komponen / fungsi dalam rangka koordinasi yang bersifat sejajar, mendatar atau setingkat </w:t>
      </w:r>
      <w:r>
        <w:rPr>
          <w:rFonts w:ascii="Arial" w:hAnsi="Arial" w:cs="Arial"/>
          <w:i w:val="0"/>
          <w:lang w:val="sv-SE"/>
        </w:rPr>
        <w:t>dan dapat meliputi antar fungsi;</w:t>
      </w:r>
    </w:p>
    <w:p w14:paraId="3E623485" w14:textId="4D1716D9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Diagonal adalah keterkaitan antar komponen / fungsi secara fungsional yang sifatnya tidak vertikal dan dapat menjangkau eselon lain yang lebih tinggi maupun antar instansi / fungsi di lingkungan </w:t>
      </w:r>
      <w:r>
        <w:rPr>
          <w:rFonts w:ascii="Arial" w:hAnsi="Arial" w:cs="Arial"/>
          <w:i w:val="0"/>
          <w:lang w:val="sv-SE"/>
        </w:rPr>
        <w:t xml:space="preserve">Polres </w:t>
      </w:r>
      <w:r w:rsidR="00C777F7">
        <w:rPr>
          <w:rFonts w:ascii="Arial" w:hAnsi="Arial" w:cs="Arial"/>
          <w:i w:val="0"/>
          <w:lang w:val="sv-SE"/>
        </w:rPr>
        <w:t xml:space="preserve">Bengkulu </w:t>
      </w:r>
      <w:r w:rsidRPr="003B55E9">
        <w:rPr>
          <w:rFonts w:ascii="Arial" w:hAnsi="Arial" w:cs="Arial"/>
          <w:i w:val="0"/>
          <w:lang w:val="sv-SE"/>
        </w:rPr>
        <w:t xml:space="preserve">Polda </w:t>
      </w:r>
      <w:r>
        <w:rPr>
          <w:rFonts w:ascii="Arial" w:hAnsi="Arial" w:cs="Arial"/>
          <w:i w:val="0"/>
          <w:lang w:val="sv-SE"/>
        </w:rPr>
        <w:t>Bengkulu;</w:t>
      </w:r>
    </w:p>
    <w:p w14:paraId="5885991F" w14:textId="3F7952EA" w:rsidR="00272A94" w:rsidRPr="003B55E9" w:rsidRDefault="00272A94" w:rsidP="00272A94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Lintas Sektoral adalah hubungan kerja sama dengan instansi/lembaga  di luar </w:t>
      </w:r>
      <w:r>
        <w:rPr>
          <w:rFonts w:ascii="Arial" w:hAnsi="Arial" w:cs="Arial"/>
          <w:i w:val="0"/>
          <w:lang w:val="sv-SE"/>
        </w:rPr>
        <w:t xml:space="preserve">Polres </w:t>
      </w:r>
      <w:r w:rsidR="00C777F7">
        <w:rPr>
          <w:rFonts w:ascii="Arial" w:hAnsi="Arial" w:cs="Arial"/>
          <w:i w:val="0"/>
          <w:lang w:val="sv-SE"/>
        </w:rPr>
        <w:t xml:space="preserve">Bengkulu  </w:t>
      </w:r>
      <w:r w:rsidRPr="003B55E9">
        <w:rPr>
          <w:rFonts w:ascii="Arial" w:hAnsi="Arial" w:cs="Arial"/>
          <w:i w:val="0"/>
          <w:lang w:val="sv-SE"/>
        </w:rPr>
        <w:t xml:space="preserve">Polda </w:t>
      </w:r>
      <w:r>
        <w:rPr>
          <w:rFonts w:ascii="Arial" w:hAnsi="Arial" w:cs="Arial"/>
          <w:i w:val="0"/>
          <w:lang w:val="sv-SE"/>
        </w:rPr>
        <w:t>Bengkulu</w:t>
      </w:r>
      <w:r w:rsidRPr="003B55E9">
        <w:rPr>
          <w:rFonts w:ascii="Arial" w:hAnsi="Arial" w:cs="Arial"/>
          <w:i w:val="0"/>
          <w:lang w:val="sv-SE"/>
        </w:rPr>
        <w:t xml:space="preserve"> dalam rangka kegiatan dan pelaksanaan fungsi teknis yang menjadi tanggung jawabnya.</w:t>
      </w:r>
    </w:p>
    <w:p w14:paraId="18502D0E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2</w:t>
      </w:r>
    </w:p>
    <w:p w14:paraId="56DD300D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E8944E0" w14:textId="77777777" w:rsidR="00272A94" w:rsidRPr="003B55E9" w:rsidRDefault="00272A94" w:rsidP="00272A94">
      <w:pPr>
        <w:spacing w:after="240"/>
        <w:ind w:right="-27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Tujuan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Peraturan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ini</w:t>
      </w:r>
      <w:proofErr w:type="spellEnd"/>
      <w:r w:rsidRPr="003B55E9">
        <w:rPr>
          <w:rFonts w:ascii="Arial" w:hAnsi="Arial" w:cs="Arial"/>
          <w:i w:val="0"/>
        </w:rPr>
        <w:t>:</w:t>
      </w:r>
    </w:p>
    <w:p w14:paraId="732443A0" w14:textId="355B465B" w:rsidR="00272A94" w:rsidRPr="00B9430B" w:rsidRDefault="00272A94" w:rsidP="00272A94">
      <w:pPr>
        <w:ind w:left="720" w:right="-27" w:hanging="720"/>
        <w:jc w:val="both"/>
        <w:rPr>
          <w:rFonts w:ascii="Arial" w:hAnsi="Arial" w:cs="Arial"/>
          <w:i w:val="0"/>
          <w:lang w:val="id-ID"/>
        </w:rPr>
      </w:pPr>
      <w:r>
        <w:rPr>
          <w:rFonts w:ascii="Arial" w:hAnsi="Arial" w:cs="Arial"/>
          <w:i w:val="0"/>
        </w:rPr>
        <w:t>(1)</w:t>
      </w:r>
      <w:r>
        <w:rPr>
          <w:rFonts w:ascii="Arial" w:hAnsi="Arial" w:cs="Arial"/>
          <w:i w:val="0"/>
        </w:rPr>
        <w:tab/>
      </w:r>
      <w:proofErr w:type="spellStart"/>
      <w:proofErr w:type="gramStart"/>
      <w:r w:rsidRPr="00C957A3">
        <w:rPr>
          <w:rFonts w:ascii="Arial" w:hAnsi="Arial" w:cs="Arial"/>
          <w:i w:val="0"/>
        </w:rPr>
        <w:t>sebagai</w:t>
      </w:r>
      <w:proofErr w:type="spellEnd"/>
      <w:proofErr w:type="gram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pedoman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bagi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pejabat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pemberi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informasi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dilingkungan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C777F7">
        <w:rPr>
          <w:rFonts w:ascii="Arial" w:hAnsi="Arial" w:cs="Arial"/>
          <w:i w:val="0"/>
          <w:lang w:val="sv-SE"/>
        </w:rPr>
        <w:t xml:space="preserve">Bengkulu </w:t>
      </w:r>
      <w:proofErr w:type="spellStart"/>
      <w:r w:rsidRPr="00C957A3">
        <w:rPr>
          <w:rFonts w:ascii="Arial" w:hAnsi="Arial" w:cs="Arial"/>
          <w:i w:val="0"/>
        </w:rPr>
        <w:t>khususnya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pada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 xml:space="preserve">Tata </w:t>
      </w:r>
      <w:proofErr w:type="spellStart"/>
      <w:r>
        <w:rPr>
          <w:rFonts w:ascii="Arial" w:hAnsi="Arial" w:cs="Arial"/>
          <w:i w:val="0"/>
        </w:rPr>
        <w:t>cara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pelayanan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informasi</w:t>
      </w:r>
      <w:proofErr w:type="spellEnd"/>
      <w:r>
        <w:rPr>
          <w:rFonts w:ascii="Arial" w:hAnsi="Arial" w:cs="Arial"/>
          <w:i w:val="0"/>
        </w:rPr>
        <w:t xml:space="preserve"> S</w:t>
      </w:r>
      <w:r w:rsidR="00B9430B">
        <w:rPr>
          <w:rFonts w:ascii="Arial" w:hAnsi="Arial" w:cs="Arial"/>
          <w:i w:val="0"/>
          <w:lang w:val="id-ID"/>
        </w:rPr>
        <w:t>eksi</w:t>
      </w:r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Humas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C777F7">
        <w:rPr>
          <w:rFonts w:ascii="Arial" w:hAnsi="Arial" w:cs="Arial"/>
          <w:i w:val="0"/>
          <w:lang w:val="sv-SE"/>
        </w:rPr>
        <w:t>Bengkulu</w:t>
      </w:r>
      <w:r w:rsidR="00FC6FB0">
        <w:rPr>
          <w:rFonts w:ascii="Arial" w:hAnsi="Arial" w:cs="Arial"/>
          <w:i w:val="0"/>
          <w:lang w:val="id-ID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dalam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menyelenggarakan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fungsi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sehari-hari</w:t>
      </w:r>
      <w:proofErr w:type="spellEnd"/>
      <w:r w:rsidRPr="00C957A3">
        <w:rPr>
          <w:rFonts w:ascii="Arial" w:hAnsi="Arial" w:cs="Arial"/>
          <w:i w:val="0"/>
        </w:rPr>
        <w:t xml:space="preserve"> yang </w:t>
      </w:r>
      <w:proofErr w:type="spellStart"/>
      <w:r w:rsidRPr="00C957A3">
        <w:rPr>
          <w:rFonts w:ascii="Arial" w:hAnsi="Arial" w:cs="Arial"/>
          <w:i w:val="0"/>
        </w:rPr>
        <w:t>telah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ditetapkan</w:t>
      </w:r>
      <w:proofErr w:type="spellEnd"/>
      <w:r w:rsidRPr="00C957A3">
        <w:rPr>
          <w:rFonts w:ascii="Arial" w:hAnsi="Arial" w:cs="Arial"/>
          <w:i w:val="0"/>
        </w:rPr>
        <w:t xml:space="preserve">;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</w:p>
    <w:p w14:paraId="514353E0" w14:textId="77777777" w:rsidR="00272A94" w:rsidRPr="003B55E9" w:rsidRDefault="00272A94" w:rsidP="00272A94">
      <w:pPr>
        <w:pStyle w:val="ListParagraph"/>
        <w:ind w:left="567" w:right="-27"/>
        <w:jc w:val="both"/>
        <w:rPr>
          <w:rFonts w:ascii="Arial" w:hAnsi="Arial" w:cs="Arial"/>
          <w:i w:val="0"/>
        </w:rPr>
      </w:pPr>
    </w:p>
    <w:p w14:paraId="1EF590DE" w14:textId="77777777" w:rsidR="00272A94" w:rsidRPr="00C957A3" w:rsidRDefault="00272A94" w:rsidP="00272A94">
      <w:pPr>
        <w:tabs>
          <w:tab w:val="left" w:pos="709"/>
        </w:tabs>
        <w:ind w:left="705" w:right="-27" w:hanging="705"/>
        <w:contextualSpacing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(2) </w:t>
      </w:r>
      <w:r>
        <w:rPr>
          <w:rFonts w:ascii="Arial" w:hAnsi="Arial" w:cs="Arial"/>
          <w:i w:val="0"/>
        </w:rPr>
        <w:tab/>
      </w:r>
      <w:proofErr w:type="spellStart"/>
      <w:r>
        <w:rPr>
          <w:rFonts w:ascii="Arial" w:hAnsi="Arial" w:cs="Arial"/>
          <w:i w:val="0"/>
        </w:rPr>
        <w:t>t</w:t>
      </w:r>
      <w:r w:rsidRPr="00C957A3">
        <w:rPr>
          <w:rFonts w:ascii="Arial" w:hAnsi="Arial" w:cs="Arial"/>
          <w:i w:val="0"/>
        </w:rPr>
        <w:t>erselenggaranya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kelancaran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hubungan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koordinasi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secara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harmonis</w:t>
      </w:r>
      <w:proofErr w:type="spellEnd"/>
      <w:r w:rsidRPr="00C957A3">
        <w:rPr>
          <w:rFonts w:ascii="Arial" w:hAnsi="Arial" w:cs="Arial"/>
          <w:i w:val="0"/>
        </w:rPr>
        <w:t xml:space="preserve">, </w:t>
      </w:r>
      <w:proofErr w:type="spellStart"/>
      <w:r w:rsidRPr="00C957A3">
        <w:rPr>
          <w:rFonts w:ascii="Arial" w:hAnsi="Arial" w:cs="Arial"/>
          <w:i w:val="0"/>
        </w:rPr>
        <w:t>efektif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efisien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guna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menunjang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keberhasilan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pelaksanaan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>.</w:t>
      </w:r>
    </w:p>
    <w:p w14:paraId="4DC35BFB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AAC8306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72B6B07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170F8A7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</w:t>
      </w:r>
    </w:p>
    <w:p w14:paraId="460000F9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932364A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6596296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II</w:t>
      </w:r>
    </w:p>
    <w:p w14:paraId="0E280D0E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1898F87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HAK DAN TANGGUNG JAWAB</w:t>
      </w:r>
    </w:p>
    <w:p w14:paraId="055405CA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36EBE66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3</w:t>
      </w:r>
    </w:p>
    <w:p w14:paraId="4A8B0261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1E72D56" w14:textId="4B036007" w:rsidR="00272A94" w:rsidRDefault="00272A94" w:rsidP="00272A94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Yang berhak mendapat  bantuan informasi dan dokumentasi adalah setiap anggota Polri yang bertugas di 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dan media pemberi informasi serta masyarakat yang membutuhkan informasi.</w:t>
      </w:r>
    </w:p>
    <w:p w14:paraId="2CC31DE0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45DE7DA" w14:textId="77777777" w:rsidR="00272A94" w:rsidRDefault="00272A94" w:rsidP="00272A94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319468FE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4</w:t>
      </w:r>
    </w:p>
    <w:p w14:paraId="258CA71A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FF34738" w14:textId="58913F89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Bantuan dan pemberi informasi yang pelaksanaannya dilakukan oleh Ka</w:t>
      </w:r>
      <w:r w:rsidR="00FC6FB0">
        <w:rPr>
          <w:rFonts w:ascii="Arial" w:hAnsi="Arial" w:cs="Arial"/>
          <w:sz w:val="24"/>
          <w:szCs w:val="24"/>
          <w:lang w:val="id-ID"/>
        </w:rPr>
        <w:t>polres</w:t>
      </w:r>
      <w:r>
        <w:rPr>
          <w:rFonts w:ascii="Arial" w:hAnsi="Arial" w:cs="Arial"/>
          <w:sz w:val="24"/>
          <w:szCs w:val="24"/>
          <w:lang w:val="fi-FI"/>
        </w:rPr>
        <w:t>, Kas</w:t>
      </w:r>
      <w:r w:rsidR="00FC6FB0">
        <w:rPr>
          <w:rFonts w:ascii="Arial" w:hAnsi="Arial" w:cs="Arial"/>
          <w:sz w:val="24"/>
          <w:szCs w:val="24"/>
          <w:lang w:val="id-ID"/>
        </w:rPr>
        <w:t>ihumas</w:t>
      </w:r>
      <w:r>
        <w:rPr>
          <w:rFonts w:ascii="Arial" w:hAnsi="Arial" w:cs="Arial"/>
          <w:sz w:val="24"/>
          <w:szCs w:val="24"/>
          <w:lang w:val="fi-FI"/>
        </w:rPr>
        <w:t>, Pengemban PID Satker dan Kasi Humas Polsek juga dapat didampingi oleh atasan personel yang bersangkutan.</w:t>
      </w:r>
    </w:p>
    <w:p w14:paraId="530000B7" w14:textId="77777777" w:rsidR="00272A94" w:rsidRDefault="00272A94" w:rsidP="00272A94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4228505C" w14:textId="5E315831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 xml:space="preserve">Pelaksana bantuan pemberi informasi dan dokumentasi  sebagaimana dimaksud pada ayat (1) dilaksanakan oleh anggota Polri dan / atau PNS Polri yang bertindak sebagai Pejabat Pemberi Informasi / Kuasa Pemberi Informasi / Pendamping berdasarkan Surat Perintah dari Kapolres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14:paraId="1F9FB822" w14:textId="77777777" w:rsidR="00272A94" w:rsidRDefault="00272A94" w:rsidP="00272A94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4D67BA9B" w14:textId="77777777" w:rsidR="00272A94" w:rsidRDefault="00272A94" w:rsidP="00272A94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1F6EA660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III</w:t>
      </w:r>
    </w:p>
    <w:p w14:paraId="72F17116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38C4C62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TATA CARA PELAYANAN INFORMASI</w:t>
      </w:r>
    </w:p>
    <w:p w14:paraId="285B1AF4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A25C3D4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5</w:t>
      </w:r>
    </w:p>
    <w:p w14:paraId="25D676E8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2F9C626C" w14:textId="77777777" w:rsidR="00272A94" w:rsidRDefault="00272A94" w:rsidP="00272A94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Persiapan pelayanan informasi sebagai berikut :</w:t>
      </w:r>
    </w:p>
    <w:p w14:paraId="1D788F4B" w14:textId="77777777" w:rsidR="00272A94" w:rsidRDefault="00272A94" w:rsidP="00272A94">
      <w:pPr>
        <w:pStyle w:val="BodyText"/>
        <w:tabs>
          <w:tab w:val="clear" w:pos="2268"/>
        </w:tabs>
        <w:ind w:left="1418" w:hanging="698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a.</w:t>
      </w:r>
      <w:r>
        <w:rPr>
          <w:rFonts w:ascii="Arial" w:hAnsi="Arial" w:cs="Arial"/>
          <w:sz w:val="24"/>
          <w:szCs w:val="24"/>
          <w:lang w:val="fi-FI"/>
        </w:rPr>
        <w:tab/>
        <w:t>Mempersiapkan personil / petugas pelayanan informasi dengan Sprin Kasatker;</w:t>
      </w:r>
    </w:p>
    <w:p w14:paraId="351E03B8" w14:textId="77777777" w:rsidR="00272A94" w:rsidRDefault="00272A94" w:rsidP="00272A94">
      <w:pPr>
        <w:pStyle w:val="BodyText"/>
        <w:tabs>
          <w:tab w:val="clear" w:pos="2268"/>
        </w:tabs>
        <w:ind w:left="1418" w:hanging="698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>Mempersiapkan  sarana dan prasarana pelayanan baik berupa buku register dan blanko tanda penerimaan permohonan informasi;</w:t>
      </w:r>
    </w:p>
    <w:p w14:paraId="5B816AA8" w14:textId="77777777" w:rsidR="00272A94" w:rsidRDefault="00272A94" w:rsidP="00272A94">
      <w:pPr>
        <w:pStyle w:val="BodyText"/>
        <w:tabs>
          <w:tab w:val="clear" w:pos="2268"/>
        </w:tabs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>Menyusun jadwal piket pelayanan informasi ;</w:t>
      </w:r>
    </w:p>
    <w:p w14:paraId="0EE58D72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76FFCCC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6</w:t>
      </w:r>
    </w:p>
    <w:p w14:paraId="3E41E24B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0933C54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Pelaksanaan pelayanan informasi sebagai berikut;</w:t>
      </w:r>
    </w:p>
    <w:p w14:paraId="2B7E1744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a.</w:t>
      </w:r>
      <w:r>
        <w:rPr>
          <w:rFonts w:ascii="Arial" w:hAnsi="Arial" w:cs="Arial"/>
          <w:sz w:val="24"/>
          <w:szCs w:val="24"/>
          <w:lang w:val="fi-FI"/>
        </w:rPr>
        <w:tab/>
        <w:t>Pejabat PID mencatat identitas pemohon informasi publik, subjek dan informasi serta cara penyampaian informasi yang diminta oleh pemohon informasi publik;</w:t>
      </w:r>
    </w:p>
    <w:p w14:paraId="1F4F60C0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>Pejabat PID mencatat permintaan informasi yang diajukan secara tertulis maupun tidak tertulis oleh pemohon disertai alasan pemohon informasi;</w:t>
      </w:r>
    </w:p>
    <w:p w14:paraId="433F6AF2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>Pejabat PID memberikan tanda bukti penerimaan permintaan informasi.</w:t>
      </w:r>
    </w:p>
    <w:p w14:paraId="72F6A927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BC44097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2EED1C6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5</w:t>
      </w:r>
    </w:p>
    <w:p w14:paraId="0EF26895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4A2D2D5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>d.</w:t>
      </w:r>
      <w:r>
        <w:rPr>
          <w:rFonts w:ascii="Arial" w:hAnsi="Arial" w:cs="Arial"/>
          <w:sz w:val="24"/>
          <w:szCs w:val="24"/>
          <w:lang w:val="fi-FI"/>
        </w:rPr>
        <w:tab/>
        <w:t>Pejabat PID dalam hal permintaan disampaikan secara langsung atau melalui surat elektronik, nomor pendaftaran diberikan saat penerimaan permintaan;</w:t>
      </w:r>
    </w:p>
    <w:p w14:paraId="757ED96B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e.</w:t>
      </w:r>
      <w:r>
        <w:rPr>
          <w:rFonts w:ascii="Arial" w:hAnsi="Arial" w:cs="Arial"/>
          <w:sz w:val="24"/>
          <w:szCs w:val="24"/>
          <w:lang w:val="fi-FI"/>
        </w:rPr>
        <w:tab/>
        <w:t>Pejabat PID dalam hal permintaan disampaikan melalui surat, pengiriman nomor nomor pendaftaran dapat diberikan saat penerimaan permintaan;</w:t>
      </w:r>
    </w:p>
    <w:p w14:paraId="1E67C5E0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f.</w:t>
      </w:r>
      <w:r>
        <w:rPr>
          <w:rFonts w:ascii="Arial" w:hAnsi="Arial" w:cs="Arial"/>
          <w:sz w:val="24"/>
          <w:szCs w:val="24"/>
          <w:lang w:val="fi-FI"/>
        </w:rPr>
        <w:tab/>
        <w:t>Pejabat PID dalam memberikan informasi kepada pemohon berkoordinasi dengan pengemban PID satker atau satuan kewilayahan paling lambat 10 hari kerja setelah permintaan dari permohonan informasi.</w:t>
      </w:r>
    </w:p>
    <w:p w14:paraId="0E1EDA5A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0AB561B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7</w:t>
      </w:r>
    </w:p>
    <w:p w14:paraId="5813387A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46A8505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Tanggung jawab pelayanan informasi;</w:t>
      </w:r>
    </w:p>
    <w:p w14:paraId="357E15D1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a.</w:t>
      </w:r>
      <w:r>
        <w:rPr>
          <w:rFonts w:ascii="Arial" w:hAnsi="Arial" w:cs="Arial"/>
          <w:sz w:val="24"/>
          <w:szCs w:val="24"/>
          <w:lang w:val="fi-FI"/>
        </w:rPr>
        <w:tab/>
        <w:t>PPID wajib mendokumentasikan informasi dan data yang diperoleh dalam bentuk hard/soft copy, foto dan atau rekaman atau audio visual;</w:t>
      </w:r>
    </w:p>
    <w:p w14:paraId="4117B649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>PPID Polres Kolaka wajib mengirimkan informasi berkala, serta merta dan setiap saat kepada PPID polri melalui internet atau e-mail atau mengirim secara tertulis;</w:t>
      </w:r>
    </w:p>
    <w:p w14:paraId="45B8F3AC" w14:textId="640D619F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 xml:space="preserve">Pengemban PID Satker Polres </w:t>
      </w:r>
      <w:r w:rsidR="00C777F7">
        <w:rPr>
          <w:rFonts w:ascii="Arial" w:hAnsi="Arial" w:cs="Arial"/>
          <w:sz w:val="24"/>
          <w:szCs w:val="24"/>
          <w:lang w:val="fi-FI"/>
        </w:rPr>
        <w:t>Bengkulu Tengah</w:t>
      </w:r>
      <w:r>
        <w:rPr>
          <w:rFonts w:ascii="Arial" w:hAnsi="Arial" w:cs="Arial"/>
          <w:sz w:val="24"/>
          <w:szCs w:val="24"/>
          <w:lang w:val="fi-FI"/>
        </w:rPr>
        <w:t xml:space="preserve">maupun Satfung dan humas Polsek  wajib mengirimkan informasi berkala, serta merta dan setiap saat kepada PPID Polres </w:t>
      </w:r>
      <w:r w:rsidR="00C777F7">
        <w:rPr>
          <w:rFonts w:ascii="Arial" w:hAnsi="Arial" w:cs="Arial"/>
          <w:sz w:val="24"/>
          <w:szCs w:val="24"/>
          <w:lang w:val="fi-FI"/>
        </w:rPr>
        <w:t>Bengkulu Tengah</w:t>
      </w:r>
      <w:r>
        <w:rPr>
          <w:rFonts w:ascii="Arial" w:hAnsi="Arial" w:cs="Arial"/>
          <w:sz w:val="24"/>
          <w:szCs w:val="24"/>
          <w:lang w:val="fi-FI"/>
        </w:rPr>
        <w:t>melalui internet, e-mail atau mengirim secara tertulis;</w:t>
      </w:r>
    </w:p>
    <w:p w14:paraId="6368EF90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e.</w:t>
      </w:r>
      <w:r>
        <w:rPr>
          <w:rFonts w:ascii="Arial" w:hAnsi="Arial" w:cs="Arial"/>
          <w:sz w:val="24"/>
          <w:szCs w:val="24"/>
          <w:lang w:val="fi-FI"/>
        </w:rPr>
        <w:tab/>
        <w:t>PPID wajib melaporkan ke atasan PPID terkait pemohon informasi yang masuk perhari, perminggu, perbulan dan pertahun.</w:t>
      </w:r>
    </w:p>
    <w:p w14:paraId="4BBB5E99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f.</w:t>
      </w:r>
      <w:r>
        <w:rPr>
          <w:rFonts w:ascii="Arial" w:hAnsi="Arial" w:cs="Arial"/>
          <w:sz w:val="24"/>
          <w:szCs w:val="24"/>
          <w:lang w:val="fi-FI"/>
        </w:rPr>
        <w:tab/>
        <w:t>PPID bertanggung jawab terhadap akurasi informasi yang disampaikan kepada pemohon informasi.</w:t>
      </w:r>
    </w:p>
    <w:p w14:paraId="6E28F403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4260E87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8</w:t>
      </w:r>
    </w:p>
    <w:p w14:paraId="33081933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58BB904B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Pelayanan informasi disampaikan dalam bentuk  :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2E9B7420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a</w:t>
      </w:r>
      <w:r>
        <w:rPr>
          <w:rFonts w:ascii="Arial" w:hAnsi="Arial" w:cs="Arial"/>
          <w:sz w:val="24"/>
          <w:szCs w:val="24"/>
          <w:lang w:val="fi-FI"/>
        </w:rPr>
        <w:tab/>
        <w:t>Penyampaian informasi publik sebagai berikut :</w:t>
      </w:r>
    </w:p>
    <w:p w14:paraId="1CC2B22A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1)  Pemberian informasi dan data secara langsung;</w:t>
      </w:r>
    </w:p>
    <w:p w14:paraId="7439B41F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2)  Pemberian informasi melalui jaringan teknologi informasi.</w:t>
      </w:r>
    </w:p>
    <w:p w14:paraId="64BFF24F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</w:t>
      </w:r>
      <w:r>
        <w:rPr>
          <w:rFonts w:ascii="Arial" w:hAnsi="Arial" w:cs="Arial"/>
          <w:sz w:val="24"/>
          <w:szCs w:val="24"/>
          <w:lang w:val="fi-FI"/>
        </w:rPr>
        <w:tab/>
        <w:t>Penyampaian informasi dan data secara langsung kepad publik oleh pelayanan informasi dalam bentuk :</w:t>
      </w:r>
    </w:p>
    <w:p w14:paraId="32BFB404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1)  Tulisan</w:t>
      </w:r>
    </w:p>
    <w:p w14:paraId="7F69C5D5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2)  Laporan</w:t>
      </w:r>
    </w:p>
    <w:p w14:paraId="17D7680E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3)  Gambar</w:t>
      </w:r>
    </w:p>
    <w:p w14:paraId="3DBF9550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4)  Grafik</w:t>
      </w:r>
    </w:p>
    <w:p w14:paraId="79CFE8B0" w14:textId="77777777" w:rsidR="00272A94" w:rsidRDefault="00272A94" w:rsidP="00272A94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5)  Rekaman</w:t>
      </w:r>
    </w:p>
    <w:p w14:paraId="381EA4D8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Penyampaian akses informasi dan data melalui teknologi informasi dan komunikasi serta pelayanan informasi dapat diperoleh melalui :</w:t>
      </w:r>
    </w:p>
    <w:p w14:paraId="0AA6C485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a.</w:t>
      </w:r>
      <w:r>
        <w:rPr>
          <w:rFonts w:ascii="Arial" w:hAnsi="Arial" w:cs="Arial"/>
          <w:sz w:val="24"/>
          <w:szCs w:val="24"/>
          <w:lang w:val="fi-FI"/>
        </w:rPr>
        <w:tab/>
        <w:t>Internet;</w:t>
      </w:r>
    </w:p>
    <w:p w14:paraId="3ACDD1D2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b.</w:t>
      </w:r>
      <w:r>
        <w:rPr>
          <w:rFonts w:ascii="Arial" w:hAnsi="Arial" w:cs="Arial"/>
          <w:sz w:val="24"/>
          <w:szCs w:val="24"/>
          <w:lang w:val="fi-FI"/>
        </w:rPr>
        <w:tab/>
        <w:t>Multimedia Messages System (MMS);</w:t>
      </w:r>
    </w:p>
    <w:p w14:paraId="04F74547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c.</w:t>
      </w:r>
      <w:r>
        <w:rPr>
          <w:rFonts w:ascii="Arial" w:hAnsi="Arial" w:cs="Arial"/>
          <w:sz w:val="24"/>
          <w:szCs w:val="24"/>
          <w:lang w:val="fi-FI"/>
        </w:rPr>
        <w:tab/>
        <w:t>Pesan singkat (Short Messages System/SMS) dan</w:t>
      </w:r>
    </w:p>
    <w:p w14:paraId="1D295C0F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d</w:t>
      </w:r>
      <w:r>
        <w:rPr>
          <w:rFonts w:ascii="Arial" w:hAnsi="Arial" w:cs="Arial"/>
          <w:sz w:val="24"/>
          <w:szCs w:val="24"/>
          <w:lang w:val="fi-FI"/>
        </w:rPr>
        <w:tab/>
        <w:t>Faksimile</w:t>
      </w:r>
    </w:p>
    <w:p w14:paraId="56BD65D1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(3)</w:t>
      </w:r>
      <w:r>
        <w:rPr>
          <w:rFonts w:ascii="Arial" w:hAnsi="Arial" w:cs="Arial"/>
          <w:sz w:val="24"/>
          <w:szCs w:val="24"/>
          <w:lang w:val="fi-FI"/>
        </w:rPr>
        <w:tab/>
        <w:t>Informasi yang wajib disediakan dan diumumkan adalah :</w:t>
      </w:r>
    </w:p>
    <w:p w14:paraId="3AF7EFDF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a.</w:t>
      </w:r>
      <w:r>
        <w:rPr>
          <w:rFonts w:ascii="Arial" w:hAnsi="Arial" w:cs="Arial"/>
          <w:sz w:val="24"/>
          <w:szCs w:val="24"/>
          <w:lang w:val="fi-FI"/>
        </w:rPr>
        <w:tab/>
        <w:t>Secara berkala;</w:t>
      </w:r>
    </w:p>
    <w:p w14:paraId="54BA1BE5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b.</w:t>
      </w:r>
      <w:r>
        <w:rPr>
          <w:rFonts w:ascii="Arial" w:hAnsi="Arial" w:cs="Arial"/>
          <w:sz w:val="24"/>
          <w:szCs w:val="24"/>
          <w:lang w:val="fi-FI"/>
        </w:rPr>
        <w:tab/>
        <w:t>Serta merta dan</w:t>
      </w:r>
    </w:p>
    <w:p w14:paraId="02CD10E3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c.</w:t>
      </w:r>
      <w:r>
        <w:rPr>
          <w:rFonts w:ascii="Arial" w:hAnsi="Arial" w:cs="Arial"/>
          <w:sz w:val="24"/>
          <w:szCs w:val="24"/>
          <w:lang w:val="fi-FI"/>
        </w:rPr>
        <w:tab/>
        <w:t>Setiap saat.</w:t>
      </w:r>
    </w:p>
    <w:p w14:paraId="100D8F23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6</w:t>
      </w:r>
    </w:p>
    <w:p w14:paraId="7338EDCF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A08029A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(4)</w:t>
      </w:r>
      <w:r>
        <w:rPr>
          <w:rFonts w:ascii="Arial" w:hAnsi="Arial" w:cs="Arial"/>
          <w:sz w:val="24"/>
          <w:szCs w:val="24"/>
          <w:lang w:val="fi-FI"/>
        </w:rPr>
        <w:tab/>
        <w:t>Kewajiban pelayanan informasi setiap tahun yaitu mengumumkan layanan informasi berupa jumlah permintaan informasi yang diterima, waktu yang diperlukan, jumlah pemberian dan penolakan permintaan informasi serta alasan penolakan informasi.</w:t>
      </w:r>
    </w:p>
    <w:p w14:paraId="5058B712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7674014E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IV</w:t>
      </w:r>
    </w:p>
    <w:p w14:paraId="5B631062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27873F8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TAMBAHAN</w:t>
      </w:r>
    </w:p>
    <w:p w14:paraId="6205A7F1" w14:textId="77777777" w:rsidR="00272A94" w:rsidRDefault="00272A94" w:rsidP="00272A94">
      <w:pPr>
        <w:pStyle w:val="BodyText"/>
        <w:tabs>
          <w:tab w:val="clear" w:pos="2268"/>
        </w:tabs>
        <w:ind w:left="216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E08A0E6" w14:textId="77777777" w:rsidR="00272A94" w:rsidRDefault="00272A94" w:rsidP="00272A94">
      <w:pPr>
        <w:pStyle w:val="BodyText"/>
        <w:tabs>
          <w:tab w:val="clear" w:pos="2268"/>
        </w:tabs>
        <w:ind w:left="2160" w:hanging="216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9</w:t>
      </w:r>
    </w:p>
    <w:p w14:paraId="7C114196" w14:textId="77777777" w:rsidR="00272A94" w:rsidRDefault="00272A94" w:rsidP="00272A94">
      <w:pPr>
        <w:pStyle w:val="BodyText"/>
        <w:tabs>
          <w:tab w:val="clear" w:pos="2268"/>
        </w:tabs>
        <w:ind w:left="216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D0E13E0" w14:textId="77777777" w:rsidR="00272A94" w:rsidRDefault="00272A94" w:rsidP="00272A94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01D3FEE" w14:textId="21246A8C" w:rsidR="00272A94" w:rsidRDefault="00272A94" w:rsidP="00272A94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 xml:space="preserve">PPID 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 xml:space="preserve">dapat meminta tambahan informasi dan data dari pengemban PID satker Polres </w:t>
      </w:r>
      <w:r w:rsidR="00C777F7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dan kewilayahan;</w:t>
      </w:r>
    </w:p>
    <w:p w14:paraId="5D2A7935" w14:textId="77777777" w:rsidR="00272A94" w:rsidRDefault="00272A94" w:rsidP="00272A94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4178C7BC" w14:textId="77777777" w:rsidR="00272A94" w:rsidRDefault="00272A94" w:rsidP="00272A94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Untuk informasi yang dikecualikan dapat diberikan setelah ada kebijakan dari pimpinan</w:t>
      </w:r>
      <w:r>
        <w:rPr>
          <w:rFonts w:ascii="Arial" w:hAnsi="Arial" w:cs="Arial"/>
          <w:sz w:val="24"/>
          <w:szCs w:val="24"/>
        </w:rPr>
        <w:t>;</w:t>
      </w:r>
    </w:p>
    <w:p w14:paraId="51935D33" w14:textId="77777777" w:rsidR="00272A94" w:rsidRDefault="00272A94" w:rsidP="00272A94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D6B4891" w14:textId="77777777" w:rsidR="00272A94" w:rsidRDefault="00272A94" w:rsidP="00272A94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Biaya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dibutuhkan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disesuaikan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7CBB0C0" w14:textId="77777777" w:rsidR="00272A94" w:rsidRDefault="00272A94" w:rsidP="00272A94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C4899EE" w14:textId="77777777" w:rsidR="00272A94" w:rsidRDefault="00272A94" w:rsidP="00272A94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284613AF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V</w:t>
      </w:r>
    </w:p>
    <w:p w14:paraId="236DDA59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85E3D88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PENUTUP</w:t>
      </w:r>
    </w:p>
    <w:p w14:paraId="626B62E5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CBDD8E3" w14:textId="77777777" w:rsidR="00272A94" w:rsidRDefault="00272A94" w:rsidP="00272A94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10</w:t>
      </w:r>
    </w:p>
    <w:p w14:paraId="2A36534F" w14:textId="77777777" w:rsidR="00272A94" w:rsidRDefault="00272A94" w:rsidP="00272A94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0126C52F" w14:textId="77777777" w:rsidR="00272A94" w:rsidRDefault="00272A94" w:rsidP="00272A94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Standar Operasional Prosedur ( S O P ) ini mulai berlaku pada tanggal ditetapkan.</w:t>
      </w:r>
    </w:p>
    <w:p w14:paraId="47675A7D" w14:textId="77777777" w:rsidR="00272A94" w:rsidRDefault="00272A94" w:rsidP="00272A94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63075303" w14:textId="0951196D" w:rsidR="00272A94" w:rsidRDefault="00272A94" w:rsidP="00272A94">
      <w:pPr>
        <w:pStyle w:val="BodyText"/>
        <w:tabs>
          <w:tab w:val="clear" w:pos="2268"/>
        </w:tabs>
        <w:jc w:val="right"/>
        <w:rPr>
          <w:rFonts w:ascii="Arial" w:hAnsi="Arial" w:cs="Arial"/>
          <w:sz w:val="24"/>
          <w:szCs w:val="24"/>
          <w:lang w:val="fi-FI"/>
        </w:rPr>
      </w:pPr>
    </w:p>
    <w:p w14:paraId="60238D6A" w14:textId="161FDA94" w:rsidR="00C777F7" w:rsidRDefault="00C777F7" w:rsidP="00C777F7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6192" behindDoc="0" locked="0" layoutInCell="1" allowOverlap="1" wp14:anchorId="1D6448A5" wp14:editId="76E36D00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fi-FI"/>
        </w:rPr>
        <w:t xml:space="preserve">Ditetapkan di   </w:t>
      </w:r>
      <w:r>
        <w:rPr>
          <w:rFonts w:ascii="Arial" w:hAnsi="Arial" w:cs="Arial"/>
          <w:sz w:val="24"/>
          <w:szCs w:val="24"/>
          <w:lang w:val="fi-FI"/>
        </w:rPr>
        <w:tab/>
        <w:t xml:space="preserve"> :   </w:t>
      </w:r>
      <w:r w:rsidR="00FC6FB0">
        <w:rPr>
          <w:rFonts w:ascii="Arial" w:hAnsi="Arial" w:cs="Arial"/>
          <w:sz w:val="24"/>
          <w:szCs w:val="24"/>
          <w:lang w:val="id-ID"/>
        </w:rPr>
        <w:t>Bengkulu</w:t>
      </w:r>
    </w:p>
    <w:p w14:paraId="4EF51245" w14:textId="0143533C" w:rsidR="00C777F7" w:rsidRPr="00C777F7" w:rsidRDefault="00B05A49" w:rsidP="00C777F7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</w:rPr>
      </w:pPr>
      <w:r w:rsidRPr="00B05A49">
        <w:rPr>
          <w:rFonts w:ascii="Calibri" w:eastAsia="Calibri" w:hAnsi="Calibri" w:cs="Times New Roman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2336" behindDoc="0" locked="0" layoutInCell="1" allowOverlap="1" wp14:anchorId="0E00F80C" wp14:editId="0EDCD3A1">
            <wp:simplePos x="0" y="0"/>
            <wp:positionH relativeFrom="column">
              <wp:posOffset>2705100</wp:posOffset>
            </wp:positionH>
            <wp:positionV relativeFrom="paragraph">
              <wp:posOffset>95885</wp:posOffset>
            </wp:positionV>
            <wp:extent cx="2686050" cy="1104900"/>
            <wp:effectExtent l="0" t="0" r="0" b="0"/>
            <wp:wrapNone/>
            <wp:docPr id="2" name="Picture 2" descr="C:\Users\USER\Downloads\KA BARU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USER\Downloads\KA BARU (1).png"/>
                    <pic:cNvPicPr/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9" t="40476" r="11640" b="39947"/>
                    <a:stretch/>
                  </pic:blipFill>
                  <pic:spPr bwMode="auto">
                    <a:xfrm>
                      <a:off x="0" y="0"/>
                      <a:ext cx="268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7F7" w:rsidRPr="00C777F7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970AE" wp14:editId="25F735DD">
                <wp:simplePos x="0" y="0"/>
                <wp:positionH relativeFrom="column">
                  <wp:posOffset>1987550</wp:posOffset>
                </wp:positionH>
                <wp:positionV relativeFrom="paragraph">
                  <wp:posOffset>173355</wp:posOffset>
                </wp:positionV>
                <wp:extent cx="3683000" cy="6350"/>
                <wp:effectExtent l="0" t="0" r="317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DF0396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13.65pt" to="44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" strokecolor="black [3213]"/>
            </w:pict>
          </mc:Fallback>
        </mc:AlternateContent>
      </w:r>
      <w:r w:rsidR="00C777F7" w:rsidRPr="00C777F7">
        <w:rPr>
          <w:rFonts w:ascii="Arial" w:hAnsi="Arial" w:cs="Arial"/>
          <w:sz w:val="24"/>
          <w:szCs w:val="24"/>
          <w:lang w:val="fi-FI"/>
        </w:rPr>
        <w:t xml:space="preserve">Pada tanggal         :    </w:t>
      </w:r>
      <w:r w:rsidR="00C777F7" w:rsidRPr="00C777F7">
        <w:rPr>
          <w:rFonts w:ascii="Arial" w:hAnsi="Arial" w:cs="Arial"/>
          <w:sz w:val="24"/>
          <w:szCs w:val="24"/>
          <w:lang w:val="id-ID"/>
        </w:rPr>
        <w:t xml:space="preserve">   </w:t>
      </w:r>
      <w:r w:rsidR="00C777F7" w:rsidRPr="00C777F7">
        <w:rPr>
          <w:rFonts w:ascii="Arial" w:hAnsi="Arial" w:cs="Arial"/>
          <w:sz w:val="24"/>
          <w:szCs w:val="24"/>
          <w:lang w:val="fi-FI"/>
        </w:rPr>
        <w:t xml:space="preserve">  Januari  20</w:t>
      </w:r>
      <w:r w:rsidR="00C777F7" w:rsidRPr="00C777F7">
        <w:rPr>
          <w:rFonts w:ascii="Arial" w:hAnsi="Arial" w:cs="Arial"/>
          <w:sz w:val="24"/>
          <w:szCs w:val="24"/>
          <w:lang w:val="id-ID"/>
        </w:rPr>
        <w:t>2</w:t>
      </w:r>
      <w:r w:rsidR="00FC6FB0">
        <w:rPr>
          <w:rFonts w:ascii="Arial" w:hAnsi="Arial" w:cs="Arial"/>
          <w:sz w:val="24"/>
          <w:szCs w:val="24"/>
          <w:lang w:val="id-ID"/>
        </w:rPr>
        <w:t>2</w:t>
      </w:r>
    </w:p>
    <w:p w14:paraId="2ACAB716" w14:textId="112F9905" w:rsidR="00C777F7" w:rsidRPr="00C777F7" w:rsidRDefault="00FC6FB0" w:rsidP="00C777F7">
      <w:pPr>
        <w:pStyle w:val="BodyText"/>
        <w:tabs>
          <w:tab w:val="clear" w:pos="2268"/>
        </w:tabs>
        <w:ind w:left="3119" w:right="648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</w:t>
      </w:r>
      <w:r w:rsidR="00C777F7" w:rsidRPr="00C777F7">
        <w:rPr>
          <w:rFonts w:ascii="Arial" w:hAnsi="Arial" w:cs="Arial"/>
          <w:sz w:val="24"/>
          <w:szCs w:val="24"/>
          <w:lang w:val="fi-FI"/>
        </w:rPr>
        <w:t xml:space="preserve">KEPALA KEPOLISIAN RESOR BENGKULU </w:t>
      </w:r>
    </w:p>
    <w:p w14:paraId="3DDE8E8D" w14:textId="77777777" w:rsidR="00C777F7" w:rsidRPr="00C777F7" w:rsidRDefault="00C777F7" w:rsidP="00C777F7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</w:p>
    <w:p w14:paraId="1E0F7C9C" w14:textId="6A84BC93" w:rsidR="00C777F7" w:rsidRPr="00C777F7" w:rsidRDefault="00C777F7" w:rsidP="00C777F7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3B760FB9" wp14:editId="17DA1E3A">
            <wp:simplePos x="0" y="0"/>
            <wp:positionH relativeFrom="margin">
              <wp:posOffset>4359910</wp:posOffset>
            </wp:positionH>
            <wp:positionV relativeFrom="paragraph">
              <wp:posOffset>7011035</wp:posOffset>
            </wp:positionV>
            <wp:extent cx="1183005" cy="14935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7F7">
        <w:rPr>
          <w:rFonts w:ascii="Arial" w:hAnsi="Arial" w:cs="Arial"/>
          <w:sz w:val="24"/>
          <w:szCs w:val="24"/>
          <w:lang w:val="fi-FI"/>
        </w:rPr>
        <w:t xml:space="preserve">   </w:t>
      </w:r>
    </w:p>
    <w:p w14:paraId="532C27CA" w14:textId="77777777" w:rsidR="00C777F7" w:rsidRPr="00C777F7" w:rsidRDefault="00C777F7" w:rsidP="00C777F7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4144" behindDoc="0" locked="0" layoutInCell="1" allowOverlap="1" wp14:anchorId="07EFD135" wp14:editId="25C660BA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5649" w14:textId="4DEE5281" w:rsidR="00C777F7" w:rsidRPr="00C777F7" w:rsidRDefault="00C777F7" w:rsidP="00C777F7">
      <w:pPr>
        <w:ind w:left="2410"/>
        <w:jc w:val="center"/>
        <w:rPr>
          <w:rFonts w:ascii="Arial" w:hAnsi="Arial" w:cs="Arial"/>
          <w:i w:val="0"/>
          <w:iCs w:val="0"/>
        </w:rPr>
      </w:pPr>
      <w:r w:rsidRPr="00C777F7">
        <w:rPr>
          <w:rFonts w:ascii="Arial" w:hAnsi="Arial" w:cs="Arial"/>
          <w:i w:val="0"/>
          <w:iCs w:val="0"/>
          <w:lang w:val="id-ID"/>
        </w:rPr>
        <w:t>A</w:t>
      </w:r>
      <w:r w:rsidR="00FC6FB0">
        <w:rPr>
          <w:rFonts w:ascii="Arial" w:hAnsi="Arial" w:cs="Arial"/>
          <w:i w:val="0"/>
          <w:iCs w:val="0"/>
          <w:lang w:val="id-ID"/>
        </w:rPr>
        <w:t>NDI DADY, S I K</w:t>
      </w:r>
      <w:r w:rsidRPr="00C777F7">
        <w:rPr>
          <w:rFonts w:ascii="Arial" w:hAnsi="Arial" w:cs="Arial"/>
          <w:i w:val="0"/>
          <w:iCs w:val="0"/>
        </w:rPr>
        <w:t>.</w:t>
      </w:r>
    </w:p>
    <w:p w14:paraId="0F21532F" w14:textId="02CBD2B8" w:rsidR="00A72289" w:rsidRPr="00C777F7" w:rsidRDefault="00C777F7" w:rsidP="00C777F7">
      <w:pPr>
        <w:pStyle w:val="BodyText"/>
        <w:tabs>
          <w:tab w:val="clear" w:pos="2268"/>
        </w:tabs>
        <w:ind w:left="3420" w:right="648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C31B9" wp14:editId="64BCF762">
                <wp:simplePos x="0" y="0"/>
                <wp:positionH relativeFrom="column">
                  <wp:posOffset>2197100</wp:posOffset>
                </wp:positionH>
                <wp:positionV relativeFrom="paragraph">
                  <wp:posOffset>4445</wp:posOffset>
                </wp:positionV>
                <wp:extent cx="34798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9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pt,.35pt" to="44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" strokecolor="black [3213]"/>
            </w:pict>
          </mc:Fallback>
        </mc:AlternateContent>
      </w:r>
      <w:r w:rsidRPr="00C777F7">
        <w:rPr>
          <w:rFonts w:ascii="Arial" w:hAnsi="Arial" w:cs="Arial"/>
          <w:noProof/>
          <w:sz w:val="24"/>
          <w:szCs w:val="24"/>
          <w:lang w:val="id-ID"/>
        </w:rPr>
        <w:t xml:space="preserve"> AJUN KOMISARIS BESAR POLISI</w:t>
      </w:r>
      <w:r w:rsidRPr="00C777F7">
        <w:rPr>
          <w:rFonts w:ascii="Arial" w:hAnsi="Arial" w:cs="Arial"/>
          <w:sz w:val="24"/>
          <w:szCs w:val="24"/>
          <w:lang w:val="id-ID"/>
        </w:rPr>
        <w:t xml:space="preserve"> NRP 7</w:t>
      </w:r>
      <w:r w:rsidR="00FC6FB0">
        <w:rPr>
          <w:rFonts w:ascii="Arial" w:hAnsi="Arial" w:cs="Arial"/>
          <w:sz w:val="24"/>
          <w:szCs w:val="24"/>
          <w:lang w:val="id-ID"/>
        </w:rPr>
        <w:t>7110841</w:t>
      </w:r>
    </w:p>
    <w:p w14:paraId="0C80DD29" w14:textId="77777777" w:rsidR="00A72289" w:rsidRDefault="00A72289" w:rsidP="00A72289">
      <w:pPr>
        <w:pStyle w:val="BodyText"/>
        <w:tabs>
          <w:tab w:val="clear" w:pos="2268"/>
          <w:tab w:val="left" w:pos="6733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46B13261" w14:textId="77777777" w:rsidR="00A72289" w:rsidRDefault="00A72289" w:rsidP="00A72289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16E68DD4" w14:textId="3F19B2E3" w:rsidR="006E10D3" w:rsidRPr="00A00991" w:rsidRDefault="00A72289" w:rsidP="00A72289">
      <w:pPr>
        <w:pStyle w:val="BodyText"/>
        <w:tabs>
          <w:tab w:val="clear" w:pos="2268"/>
        </w:tabs>
      </w:pPr>
      <w:r>
        <w:rPr>
          <w:rFonts w:ascii="Arial" w:hAnsi="Arial" w:cs="Arial"/>
          <w:sz w:val="24"/>
          <w:szCs w:val="24"/>
          <w:lang w:val="fi-FI"/>
        </w:rPr>
        <w:t xml:space="preserve">REGISTRASI SIUM POLRES </w:t>
      </w:r>
      <w:r w:rsidR="00C777F7">
        <w:rPr>
          <w:rFonts w:ascii="Arial" w:hAnsi="Arial" w:cs="Arial"/>
          <w:sz w:val="24"/>
          <w:szCs w:val="24"/>
          <w:lang w:val="fi-FI"/>
        </w:rPr>
        <w:t>BENGKULU</w:t>
      </w:r>
      <w:r w:rsidR="000E2AB2">
        <w:rPr>
          <w:rFonts w:ascii="Arial" w:hAnsi="Arial" w:cs="Arial"/>
          <w:sz w:val="24"/>
          <w:szCs w:val="24"/>
          <w:lang w:val="fi-FI"/>
        </w:rPr>
        <w:t xml:space="preserve"> </w:t>
      </w:r>
      <w:r w:rsidR="00B047CE">
        <w:rPr>
          <w:rFonts w:ascii="Arial" w:hAnsi="Arial" w:cs="Arial"/>
          <w:sz w:val="24"/>
          <w:szCs w:val="24"/>
          <w:lang w:val="fi-FI"/>
        </w:rPr>
        <w:t>NOMOR</w:t>
      </w:r>
      <w:r w:rsidR="00B047CE">
        <w:rPr>
          <w:rFonts w:ascii="Arial" w:hAnsi="Arial" w:cs="Arial"/>
          <w:sz w:val="24"/>
          <w:szCs w:val="24"/>
          <w:lang w:val="fi-FI"/>
        </w:rPr>
        <w:tab/>
      </w:r>
      <w:r w:rsidR="00AD1CDE">
        <w:rPr>
          <w:rFonts w:ascii="Arial" w:hAnsi="Arial" w:cs="Arial"/>
          <w:sz w:val="24"/>
          <w:szCs w:val="24"/>
          <w:lang w:val="fi-FI"/>
        </w:rPr>
        <w:t>2</w:t>
      </w:r>
      <w:r w:rsidR="00B047CE">
        <w:rPr>
          <w:rFonts w:ascii="Arial" w:hAnsi="Arial" w:cs="Arial"/>
          <w:sz w:val="24"/>
          <w:szCs w:val="24"/>
          <w:lang w:val="fi-FI"/>
        </w:rPr>
        <w:t xml:space="preserve">    TAHUN  20</w:t>
      </w:r>
      <w:r w:rsidR="00B047CE">
        <w:rPr>
          <w:rFonts w:ascii="Arial" w:hAnsi="Arial" w:cs="Arial"/>
          <w:sz w:val="24"/>
          <w:szCs w:val="24"/>
          <w:lang w:val="id-ID"/>
        </w:rPr>
        <w:t>2</w:t>
      </w:r>
      <w:r w:rsidR="00FC6FB0">
        <w:rPr>
          <w:rFonts w:ascii="Arial" w:hAnsi="Arial" w:cs="Arial"/>
          <w:sz w:val="24"/>
          <w:szCs w:val="24"/>
          <w:lang w:val="id-ID"/>
        </w:rPr>
        <w:t>2</w:t>
      </w:r>
    </w:p>
    <w:sectPr w:rsidR="006E10D3" w:rsidRPr="00A00991" w:rsidSect="00F45802">
      <w:pgSz w:w="12240" w:h="15840"/>
      <w:pgMar w:top="85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F94"/>
    <w:multiLevelType w:val="hybridMultilevel"/>
    <w:tmpl w:val="8DA6C05E"/>
    <w:lvl w:ilvl="0" w:tplc="57F4A5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22456"/>
    <w:multiLevelType w:val="hybridMultilevel"/>
    <w:tmpl w:val="1A00B872"/>
    <w:lvl w:ilvl="0" w:tplc="9FD8BA0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3C27B44"/>
    <w:multiLevelType w:val="hybridMultilevel"/>
    <w:tmpl w:val="70DC0F4E"/>
    <w:lvl w:ilvl="0" w:tplc="DA86E6D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2"/>
    <w:rsid w:val="000C1F02"/>
    <w:rsid w:val="000E2AB2"/>
    <w:rsid w:val="00272A94"/>
    <w:rsid w:val="003B4CE1"/>
    <w:rsid w:val="00430839"/>
    <w:rsid w:val="004A2CFA"/>
    <w:rsid w:val="00520C54"/>
    <w:rsid w:val="006E10D3"/>
    <w:rsid w:val="007326FB"/>
    <w:rsid w:val="00833312"/>
    <w:rsid w:val="00A00991"/>
    <w:rsid w:val="00A72289"/>
    <w:rsid w:val="00AC7ED4"/>
    <w:rsid w:val="00AD1CDE"/>
    <w:rsid w:val="00B047CE"/>
    <w:rsid w:val="00B05A49"/>
    <w:rsid w:val="00B9430B"/>
    <w:rsid w:val="00C16674"/>
    <w:rsid w:val="00C777F7"/>
    <w:rsid w:val="00D208A5"/>
    <w:rsid w:val="00D83DA0"/>
    <w:rsid w:val="00DA4CC4"/>
    <w:rsid w:val="00E26E26"/>
    <w:rsid w:val="00E604D8"/>
    <w:rsid w:val="00F45802"/>
    <w:rsid w:val="00FB0BD7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5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CD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DE"/>
    <w:rPr>
      <w:rFonts w:ascii="Tahoma" w:eastAsia="Times New Roman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CD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DE"/>
    <w:rPr>
      <w:rFonts w:ascii="Tahoma" w:eastAsia="Times New Roman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Blogger Computer</cp:lastModifiedBy>
  <cp:revision>11</cp:revision>
  <cp:lastPrinted>2022-02-18T04:18:00Z</cp:lastPrinted>
  <dcterms:created xsi:type="dcterms:W3CDTF">2020-04-27T04:36:00Z</dcterms:created>
  <dcterms:modified xsi:type="dcterms:W3CDTF">2022-02-18T04:19:00Z</dcterms:modified>
</cp:coreProperties>
</file>